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934498" w:rsidRDefault="001D41B3" w:rsidP="001D41B3">
      <w:r w:rsidRPr="00934498">
        <w:t>(Pour Programme Redevance ISV Uniquement)</w:t>
      </w:r>
    </w:p>
    <w:tbl>
      <w:tblPr>
        <w:tblW w:w="10368" w:type="dxa"/>
        <w:tblInd w:w="-14" w:type="dxa"/>
        <w:tblLook w:val="01E0" w:firstRow="1" w:lastRow="1" w:firstColumn="1" w:lastColumn="1" w:noHBand="0" w:noVBand="0"/>
      </w:tblPr>
      <w:tblGrid>
        <w:gridCol w:w="10368"/>
      </w:tblGrid>
      <w:tr w:rsidR="001D41B3" w:rsidRPr="00934498" w14:paraId="358C078E" w14:textId="77777777" w:rsidTr="0091085E">
        <w:trPr>
          <w:trHeight w:val="432"/>
        </w:trPr>
        <w:tc>
          <w:tcPr>
            <w:tcW w:w="10368" w:type="dxa"/>
            <w:shd w:val="clear" w:color="auto" w:fill="000080"/>
          </w:tcPr>
          <w:p w14:paraId="0709B64B" w14:textId="13AB03DC" w:rsidR="001D41B3" w:rsidRPr="00934498" w:rsidRDefault="001D41B3" w:rsidP="00EC3A7D">
            <w:pPr>
              <w:rPr>
                <w:b/>
                <w:sz w:val="24"/>
                <w:szCs w:val="24"/>
                <w:vertAlign w:val="superscript"/>
              </w:rPr>
            </w:pPr>
            <w:r w:rsidRPr="00934498">
              <w:rPr>
                <w:b/>
                <w:sz w:val="24"/>
                <w:szCs w:val="24"/>
              </w:rPr>
              <w:t>Microsoft</w:t>
            </w:r>
            <w:bookmarkStart w:id="0" w:name="_Toc104560352"/>
            <w:bookmarkStart w:id="1" w:name="_Toc104876516"/>
            <w:bookmarkStart w:id="2" w:name="_Toc116219461"/>
            <w:r w:rsidR="00F25A4D" w:rsidRPr="00934498">
              <w:rPr>
                <w:rStyle w:val="FootnoteReference"/>
                <w:rFonts w:cs="Tahoma"/>
                <w:b/>
                <w:sz w:val="24"/>
                <w:szCs w:val="24"/>
              </w:rPr>
              <w:footnoteReference w:id="1"/>
            </w:r>
            <w:r w:rsidRPr="00934498">
              <w:rPr>
                <w:b/>
                <w:sz w:val="24"/>
                <w:szCs w:val="24"/>
              </w:rPr>
              <w:t xml:space="preserve"> </w:t>
            </w:r>
            <w:bookmarkEnd w:id="0"/>
            <w:bookmarkEnd w:id="1"/>
            <w:bookmarkEnd w:id="2"/>
            <w:r w:rsidRPr="00934498">
              <w:rPr>
                <w:b/>
                <w:sz w:val="24"/>
                <w:szCs w:val="24"/>
              </w:rPr>
              <w:t>BizTalk Server 2016 Enterprise</w:t>
            </w:r>
            <w:r w:rsidRPr="00934498">
              <w:rPr>
                <w:b/>
                <w:color w:val="FFFFFF"/>
                <w:sz w:val="24"/>
                <w:szCs w:val="24"/>
                <w:u w:color="FFFFFF"/>
                <w:vertAlign w:val="superscript"/>
              </w:rPr>
              <w:t xml:space="preserve"> </w:t>
            </w:r>
            <w:r w:rsidR="00EC3A7D" w:rsidRPr="00934498">
              <w:rPr>
                <w:b/>
                <w:sz w:val="24"/>
                <w:szCs w:val="24"/>
                <w:u w:val="single"/>
              </w:rPr>
              <w:fldChar w:fldCharType="begin">
                <w:ffData>
                  <w:name w:val=""/>
                  <w:enabled/>
                  <w:calcOnExit w:val="0"/>
                  <w:textInput/>
                </w:ffData>
              </w:fldChar>
            </w:r>
            <w:r w:rsidR="00EC3A7D" w:rsidRPr="00934498">
              <w:rPr>
                <w:b/>
                <w:sz w:val="24"/>
                <w:szCs w:val="24"/>
                <w:u w:val="single"/>
              </w:rPr>
              <w:instrText xml:space="preserve"> FORMTEXT </w:instrText>
            </w:r>
            <w:r w:rsidR="00EC3A7D" w:rsidRPr="00934498">
              <w:rPr>
                <w:b/>
                <w:sz w:val="24"/>
                <w:szCs w:val="24"/>
                <w:u w:val="single"/>
              </w:rPr>
            </w:r>
            <w:r w:rsidR="00EC3A7D" w:rsidRPr="00934498">
              <w:rPr>
                <w:b/>
                <w:sz w:val="24"/>
                <w:szCs w:val="24"/>
                <w:u w:val="single"/>
              </w:rPr>
              <w:fldChar w:fldCharType="separate"/>
            </w:r>
            <w:bookmarkStart w:id="3" w:name="_GoBack"/>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bookmarkEnd w:id="3"/>
            <w:r w:rsidR="00EC3A7D" w:rsidRPr="00934498">
              <w:rPr>
                <w:b/>
                <w:sz w:val="24"/>
                <w:szCs w:val="24"/>
                <w:u w:val="single"/>
              </w:rPr>
              <w:fldChar w:fldCharType="end"/>
            </w:r>
            <w:r w:rsidR="00F25A4D" w:rsidRPr="00934498">
              <w:rPr>
                <w:rStyle w:val="Heading1SuperCharChar"/>
                <w:szCs w:val="24"/>
              </w:rPr>
              <w:footnoteReference w:id="2"/>
            </w:r>
            <w:r w:rsidRPr="00934498">
              <w:rPr>
                <w:rStyle w:val="Heading1SuperCharChar"/>
                <w:szCs w:val="24"/>
              </w:rPr>
              <w:t xml:space="preserve"> </w:t>
            </w:r>
          </w:p>
        </w:tc>
      </w:tr>
      <w:tr w:rsidR="001D41B3" w:rsidRPr="00934498" w14:paraId="4C7AECA9" w14:textId="77777777" w:rsidTr="0091085E">
        <w:tblPrEx>
          <w:tblCellMar>
            <w:left w:w="115" w:type="dxa"/>
            <w:right w:w="115" w:type="dxa"/>
          </w:tblCellMar>
        </w:tblPrEx>
        <w:tc>
          <w:tcPr>
            <w:tcW w:w="10368" w:type="dxa"/>
          </w:tcPr>
          <w:p w14:paraId="580AAA8D" w14:textId="77777777" w:rsidR="001D41B3" w:rsidRPr="00934498" w:rsidRDefault="001D41B3" w:rsidP="0091085E">
            <w:pPr>
              <w:rPr>
                <w:b/>
                <w:bCs/>
                <w:sz w:val="24"/>
                <w:szCs w:val="24"/>
              </w:rPr>
            </w:pPr>
          </w:p>
          <w:p w14:paraId="2C3DC681" w14:textId="05BFE2E7" w:rsidR="001D41B3" w:rsidRPr="00934498" w:rsidRDefault="001D41B3" w:rsidP="00EC3A7D">
            <w:pPr>
              <w:rPr>
                <w:b/>
                <w:sz w:val="24"/>
                <w:szCs w:val="24"/>
              </w:rPr>
            </w:pPr>
            <w:r w:rsidRPr="00934498">
              <w:rPr>
                <w:b/>
                <w:sz w:val="24"/>
                <w:szCs w:val="24"/>
              </w:rPr>
              <w:t xml:space="preserve">Licences : </w:t>
            </w:r>
            <w:bookmarkStart w:id="4" w:name="Text33"/>
            <w:r w:rsidR="00EC3A7D" w:rsidRPr="00934498">
              <w:rPr>
                <w:b/>
                <w:sz w:val="24"/>
                <w:szCs w:val="24"/>
              </w:rPr>
              <w:fldChar w:fldCharType="begin">
                <w:ffData>
                  <w:name w:val="Text33"/>
                  <w:enabled/>
                  <w:calcOnExit w:val="0"/>
                  <w:textInput/>
                </w:ffData>
              </w:fldChar>
            </w:r>
            <w:r w:rsidR="00EC3A7D" w:rsidRPr="00934498">
              <w:rPr>
                <w:b/>
                <w:sz w:val="24"/>
                <w:szCs w:val="24"/>
              </w:rPr>
              <w:instrText xml:space="preserve"> FORMTEXT </w:instrText>
            </w:r>
            <w:r w:rsidR="00EC3A7D" w:rsidRPr="00934498">
              <w:rPr>
                <w:b/>
                <w:sz w:val="24"/>
                <w:szCs w:val="24"/>
              </w:rPr>
            </w:r>
            <w:r w:rsidR="00EC3A7D" w:rsidRPr="00934498">
              <w:rPr>
                <w:b/>
                <w:sz w:val="24"/>
                <w:szCs w:val="24"/>
              </w:rPr>
              <w:fldChar w:fldCharType="separate"/>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sz w:val="24"/>
                <w:szCs w:val="24"/>
              </w:rPr>
              <w:fldChar w:fldCharType="end"/>
            </w:r>
            <w:bookmarkEnd w:id="4"/>
            <w:r w:rsidR="004F2EFD" w:rsidRPr="00934498">
              <w:rPr>
                <w:b/>
                <w:sz w:val="24"/>
                <w:szCs w:val="24"/>
                <w:vertAlign w:val="superscript"/>
              </w:rPr>
              <w:footnoteReference w:id="3"/>
            </w:r>
          </w:p>
        </w:tc>
      </w:tr>
      <w:tr w:rsidR="001D41B3" w:rsidRPr="00934498" w14:paraId="02F71942" w14:textId="77777777" w:rsidTr="0091085E">
        <w:tc>
          <w:tcPr>
            <w:tcW w:w="10368" w:type="dxa"/>
          </w:tcPr>
          <w:p w14:paraId="22D5E677" w14:textId="77777777" w:rsidR="001D41B3" w:rsidRPr="00934498" w:rsidRDefault="001D41B3" w:rsidP="0091085E">
            <w:pPr>
              <w:rPr>
                <w:b/>
                <w:sz w:val="24"/>
                <w:szCs w:val="24"/>
              </w:rPr>
            </w:pPr>
          </w:p>
        </w:tc>
      </w:tr>
      <w:tr w:rsidR="001D41B3" w:rsidRPr="00934498"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934498" w:rsidRDefault="001D41B3" w:rsidP="0091085E">
            <w:pPr>
              <w:rPr>
                <w:b/>
              </w:rPr>
            </w:pPr>
            <w:r w:rsidRPr="00934498">
              <w:rPr>
                <w:b/>
              </w:rPr>
              <w:t>CONTRAT DE LICENCE UTILISATEUR FINAL</w:t>
            </w:r>
          </w:p>
        </w:tc>
      </w:tr>
    </w:tbl>
    <w:p w14:paraId="120FD309" w14:textId="184FBDEE" w:rsidR="001D41B3" w:rsidRPr="00934498" w:rsidRDefault="00C37FF1" w:rsidP="00423F7C">
      <w:r w:rsidRPr="00934498">
        <w:rPr>
          <w:rFonts w:eastAsia="SimSun"/>
          <w:sz w:val="20"/>
          <w:szCs w:val="20"/>
        </w:rPr>
        <w:t xml:space="preserve">Les présents termes du contrat de licence constituent un contrat entre </w:t>
      </w:r>
      <w:r w:rsidRPr="00934498">
        <w:rPr>
          <w:sz w:val="20"/>
          <w:szCs w:val="20"/>
        </w:rPr>
        <w:t xml:space="preserve">vous et </w:t>
      </w:r>
      <w:r w:rsidRPr="00934498">
        <w:rPr>
          <w:rFonts w:eastAsia="SimSun"/>
          <w:sz w:val="20"/>
          <w:szCs w:val="20"/>
        </w:rPr>
        <w:t>le concédant de l</w:t>
      </w:r>
      <w:r w:rsidR="00423F7C" w:rsidRPr="00934498">
        <w:rPr>
          <w:rFonts w:eastAsia="SimSun"/>
          <w:sz w:val="20"/>
          <w:szCs w:val="20"/>
        </w:rPr>
        <w:t>’</w:t>
      </w:r>
      <w:r w:rsidRPr="00934498">
        <w:rPr>
          <w:rFonts w:eastAsia="SimSun"/>
          <w:sz w:val="20"/>
          <w:szCs w:val="20"/>
        </w:rPr>
        <w:t>application logicielle ou de la suite d</w:t>
      </w:r>
      <w:r w:rsidR="00423F7C" w:rsidRPr="00934498">
        <w:rPr>
          <w:rFonts w:eastAsia="SimSun"/>
          <w:sz w:val="20"/>
          <w:szCs w:val="20"/>
        </w:rPr>
        <w:t>’</w:t>
      </w:r>
      <w:r w:rsidRPr="00934498">
        <w:rPr>
          <w:rFonts w:eastAsia="SimSun"/>
          <w:sz w:val="20"/>
          <w:szCs w:val="20"/>
        </w:rPr>
        <w:t>applications auprès duquel vous avez acquis le logiciel Microsoft (le « Concédant »)</w:t>
      </w:r>
      <w:r w:rsidRPr="00934498">
        <w:rPr>
          <w:sz w:val="20"/>
          <w:szCs w:val="20"/>
        </w:rPr>
        <w:t xml:space="preserve">. </w:t>
      </w:r>
      <w:r w:rsidRPr="00934498">
        <w:rPr>
          <w:rFonts w:eastAsia="SimSun"/>
          <w:sz w:val="20"/>
          <w:szCs w:val="20"/>
        </w:rPr>
        <w:t>Microsoft Corporation ou l</w:t>
      </w:r>
      <w:r w:rsidR="00423F7C" w:rsidRPr="00934498">
        <w:rPr>
          <w:rFonts w:eastAsia="SimSun"/>
          <w:sz w:val="20"/>
          <w:szCs w:val="20"/>
        </w:rPr>
        <w:t>’</w:t>
      </w:r>
      <w:r w:rsidRPr="00934498">
        <w:rPr>
          <w:rFonts w:eastAsia="SimSun"/>
          <w:sz w:val="20"/>
          <w:szCs w:val="20"/>
        </w:rPr>
        <w:t>un de ses affiliés (collectivement ci-après « Microsoft ») a concédé sous licence le logiciel au Concédant.</w:t>
      </w:r>
    </w:p>
    <w:p w14:paraId="041FBE50" w14:textId="168EC347" w:rsidR="00F85219" w:rsidRPr="00934498" w:rsidRDefault="001D41B3" w:rsidP="001D41B3">
      <w:pPr>
        <w:widowControl w:val="0"/>
      </w:pPr>
      <w:r w:rsidRPr="00934498">
        <w:rPr>
          <w:sz w:val="20"/>
          <w:szCs w:val="20"/>
        </w:rPr>
        <w:t>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w:t>
      </w:r>
      <w:r w:rsidR="00423F7C" w:rsidRPr="00934498">
        <w:rPr>
          <w:rFonts w:eastAsia="SimSun"/>
          <w:sz w:val="20"/>
          <w:szCs w:val="20"/>
        </w:rPr>
        <w:t>’</w:t>
      </w:r>
      <w:r w:rsidRPr="00934498">
        <w:rPr>
          <w:sz w:val="20"/>
          <w:szCs w:val="20"/>
        </w:rPr>
        <w:t xml:space="preserve">avez reçu, le cas échéant. </w:t>
      </w:r>
      <w:r w:rsidRPr="00934498">
        <w:rPr>
          <w:rFonts w:eastAsia="SimSun"/>
          <w:sz w:val="20"/>
          <w:szCs w:val="20"/>
        </w:rPr>
        <w:t>Ce contrat porte également sur les produits Microsoft suivants :</w:t>
      </w:r>
    </w:p>
    <w:p w14:paraId="50D4C5D3" w14:textId="77777777" w:rsidR="00F85219" w:rsidRPr="00934498" w:rsidRDefault="00C37FF1">
      <w:pPr>
        <w:pStyle w:val="Bullet2"/>
        <w:widowControl w:val="0"/>
        <w:tabs>
          <w:tab w:val="clear" w:pos="720"/>
          <w:tab w:val="num" w:pos="360"/>
        </w:tabs>
        <w:ind w:left="360" w:hanging="360"/>
      </w:pPr>
      <w:r w:rsidRPr="00934498">
        <w:rPr>
          <w:rFonts w:eastAsia="SimSun"/>
          <w:sz w:val="20"/>
          <w:szCs w:val="20"/>
        </w:rPr>
        <w:t>les mises à jour,</w:t>
      </w:r>
    </w:p>
    <w:p w14:paraId="0DB6036D" w14:textId="3D7B2C25" w:rsidR="00F85219" w:rsidRPr="00934498" w:rsidRDefault="00C37FF1">
      <w:pPr>
        <w:pStyle w:val="Bullet2"/>
        <w:widowControl w:val="0"/>
        <w:tabs>
          <w:tab w:val="clear" w:pos="720"/>
          <w:tab w:val="num" w:pos="360"/>
        </w:tabs>
        <w:ind w:left="360" w:hanging="360"/>
      </w:pPr>
      <w:r w:rsidRPr="00934498">
        <w:rPr>
          <w:rFonts w:eastAsia="SimSun"/>
          <w:sz w:val="20"/>
          <w:szCs w:val="20"/>
        </w:rPr>
        <w:t>les suppléments</w:t>
      </w:r>
      <w:r w:rsidR="00D929AC" w:rsidRPr="00934498">
        <w:rPr>
          <w:rFonts w:eastAsia="SimSun"/>
          <w:sz w:val="20"/>
          <w:szCs w:val="20"/>
        </w:rPr>
        <w:t>,</w:t>
      </w:r>
      <w:r w:rsidRPr="00934498">
        <w:rPr>
          <w:rFonts w:eastAsia="SimSun"/>
          <w:sz w:val="20"/>
          <w:szCs w:val="20"/>
        </w:rPr>
        <w:t xml:space="preserve"> et</w:t>
      </w:r>
    </w:p>
    <w:p w14:paraId="1AAE22EC" w14:textId="77777777" w:rsidR="00F85219" w:rsidRPr="00934498" w:rsidRDefault="00C37FF1">
      <w:pPr>
        <w:pStyle w:val="Bullet2"/>
        <w:widowControl w:val="0"/>
        <w:tabs>
          <w:tab w:val="clear" w:pos="720"/>
          <w:tab w:val="num" w:pos="360"/>
        </w:tabs>
        <w:ind w:left="360" w:hanging="360"/>
      </w:pPr>
      <w:r w:rsidRPr="00934498">
        <w:rPr>
          <w:rFonts w:eastAsia="SimSun"/>
          <w:sz w:val="20"/>
          <w:szCs w:val="20"/>
        </w:rPr>
        <w:t xml:space="preserve">les services Internet </w:t>
      </w:r>
    </w:p>
    <w:p w14:paraId="257E85A9" w14:textId="67E85993" w:rsidR="00F85219" w:rsidRPr="00934498" w:rsidRDefault="00C37FF1">
      <w:pPr>
        <w:widowControl w:val="0"/>
      </w:pPr>
      <w:r w:rsidRPr="00934498">
        <w:rPr>
          <w:rFonts w:eastAsia="SimSun"/>
          <w:sz w:val="20"/>
          <w:szCs w:val="20"/>
        </w:rPr>
        <w:t>de ce logiciel à moins que d</w:t>
      </w:r>
      <w:r w:rsidR="00423F7C" w:rsidRPr="00934498">
        <w:rPr>
          <w:rFonts w:eastAsia="SimSun"/>
          <w:sz w:val="20"/>
          <w:szCs w:val="20"/>
        </w:rPr>
        <w:t>’</w:t>
      </w:r>
      <w:r w:rsidRPr="00934498">
        <w:rPr>
          <w:rFonts w:eastAsia="SimSun"/>
          <w:sz w:val="20"/>
          <w:szCs w:val="20"/>
        </w:rPr>
        <w:t>autres termes n’accompagnent ces produits, auquel cas, ces derniers prévalent.</w:t>
      </w:r>
    </w:p>
    <w:p w14:paraId="01DA7AA4" w14:textId="68EB300F" w:rsidR="00F85219" w:rsidRPr="00122C7C" w:rsidRDefault="00C37FF1">
      <w:pPr>
        <w:pStyle w:val="Preamble"/>
        <w:widowControl w:val="0"/>
        <w:rPr>
          <w:b w:val="0"/>
          <w:bCs w:val="0"/>
        </w:rPr>
      </w:pPr>
      <w:r w:rsidRPr="00934498">
        <w:rPr>
          <w:rFonts w:eastAsia="SimSun"/>
          <w:b w:val="0"/>
          <w:sz w:val="20"/>
          <w:szCs w:val="20"/>
        </w:rPr>
        <w:t>En utilisant le logiciel, vous acceptez ces termes. Si vous ne les acceptez pas, n’utilisez pas le logiciel. Et retournez-le à votre revendeur afin d’obtenir un remboursement ou un avoir.</w:t>
      </w:r>
    </w:p>
    <w:p w14:paraId="359F9BAD" w14:textId="77777777" w:rsidR="00F85219" w:rsidRPr="00122C7C" w:rsidRDefault="00C37FF1">
      <w:pPr>
        <w:pStyle w:val="Preamble"/>
        <w:widowControl w:val="0"/>
        <w:rPr>
          <w:b w:val="0"/>
          <w:bCs w:val="0"/>
        </w:rPr>
      </w:pPr>
      <w:r w:rsidRPr="00934498">
        <w:rPr>
          <w:rFonts w:eastAsia="SimSun"/>
          <w:b w:val="0"/>
          <w:sz w:val="20"/>
          <w:szCs w:val="20"/>
        </w:rPr>
        <w:t>Conformément aux dispositions ci-dessous, en utilisant le logiciel, vous consentez à ce que Microsoft recueille certaines informations sur votre ordinateur pour des services Internet.</w:t>
      </w:r>
    </w:p>
    <w:p w14:paraId="47241B3C" w14:textId="77777777" w:rsidR="00F85219" w:rsidRPr="00934498" w:rsidRDefault="00C37FF1">
      <w:pPr>
        <w:pStyle w:val="PreambleBorderAbove"/>
        <w:widowControl w:val="0"/>
      </w:pPr>
      <w:r w:rsidRPr="00934498">
        <w:rPr>
          <w:rFonts w:eastAsia="SimSun"/>
          <w:sz w:val="20"/>
          <w:szCs w:val="20"/>
        </w:rPr>
        <w:t>Si vous vous conformez aux termes de la présente licence, vous disposez des droits ci-dessous pour chaque serveur sous licence valable</w:t>
      </w:r>
      <w:r w:rsidRPr="00934498">
        <w:rPr>
          <w:rFonts w:eastAsia="SimSun"/>
          <w:color w:val="000000"/>
          <w:sz w:val="20"/>
          <w:szCs w:val="20"/>
        </w:rPr>
        <w:t>.</w:t>
      </w:r>
    </w:p>
    <w:p w14:paraId="4F35A00B" w14:textId="77777777" w:rsidR="00F85219" w:rsidRPr="00934498" w:rsidRDefault="00C37FF1">
      <w:pPr>
        <w:pStyle w:val="Heading1"/>
        <w:widowControl w:val="0"/>
        <w:ind w:left="360" w:hanging="360"/>
      </w:pPr>
      <w:r w:rsidRPr="00934498">
        <w:rPr>
          <w:rFonts w:eastAsia="SimSun"/>
          <w:sz w:val="20"/>
          <w:szCs w:val="20"/>
        </w:rPr>
        <w:t>PRÉSENTATION.</w:t>
      </w:r>
    </w:p>
    <w:p w14:paraId="57499844" w14:textId="77777777" w:rsidR="00F85219" w:rsidRPr="00934498" w:rsidRDefault="00C37FF1">
      <w:pPr>
        <w:pStyle w:val="Heading2"/>
        <w:widowControl w:val="0"/>
      </w:pPr>
      <w:r w:rsidRPr="00934498">
        <w:rPr>
          <w:rFonts w:eastAsia="SimSun"/>
          <w:sz w:val="20"/>
          <w:szCs w:val="20"/>
        </w:rPr>
        <w:t xml:space="preserve">Logiciel. </w:t>
      </w:r>
      <w:r w:rsidRPr="00934498">
        <w:rPr>
          <w:rFonts w:eastAsia="SimSun"/>
          <w:b w:val="0"/>
          <w:bCs w:val="0"/>
          <w:sz w:val="20"/>
          <w:szCs w:val="20"/>
        </w:rPr>
        <w:t>Le logiciel contient</w:t>
      </w:r>
    </w:p>
    <w:p w14:paraId="3D63537A" w14:textId="77777777" w:rsidR="00F85219" w:rsidRPr="00934498" w:rsidRDefault="00C37FF1">
      <w:pPr>
        <w:pStyle w:val="Bullet3"/>
        <w:widowControl w:val="0"/>
      </w:pPr>
      <w:r w:rsidRPr="00934498">
        <w:rPr>
          <w:rFonts w:eastAsia="SimSun"/>
          <w:sz w:val="20"/>
          <w:szCs w:val="20"/>
        </w:rPr>
        <w:t>un logiciel serveur, et</w:t>
      </w:r>
    </w:p>
    <w:p w14:paraId="268642F1" w14:textId="77777777" w:rsidR="00F85219" w:rsidRPr="00934498" w:rsidRDefault="00C37FF1">
      <w:pPr>
        <w:pStyle w:val="Bullet3"/>
        <w:widowControl w:val="0"/>
      </w:pPr>
      <w:r w:rsidRPr="00934498">
        <w:rPr>
          <w:rFonts w:eastAsia="SimSun"/>
          <w:sz w:val="20"/>
          <w:szCs w:val="20"/>
        </w:rPr>
        <w:t>des logiciels supplémentaires pouvant être utilisés uniquement directement avec le logiciel serveur ou indirectement via d’autres logiciels supplémentaires.</w:t>
      </w:r>
    </w:p>
    <w:p w14:paraId="07C2E64E" w14:textId="77777777" w:rsidR="00F85219" w:rsidRPr="00122C7C" w:rsidRDefault="00C37FF1">
      <w:pPr>
        <w:pStyle w:val="Heading2"/>
        <w:widowControl w:val="0"/>
        <w:rPr>
          <w:b w:val="0"/>
          <w:bCs w:val="0"/>
        </w:rPr>
      </w:pPr>
      <w:r w:rsidRPr="00934498">
        <w:rPr>
          <w:rFonts w:eastAsia="SimSun"/>
          <w:sz w:val="20"/>
          <w:szCs w:val="20"/>
        </w:rPr>
        <w:t xml:space="preserve">Modèle de Licence. </w:t>
      </w:r>
      <w:r w:rsidRPr="00934498">
        <w:rPr>
          <w:rFonts w:eastAsia="SimSun"/>
          <w:b w:val="0"/>
          <w:bCs w:val="0"/>
          <w:sz w:val="20"/>
          <w:szCs w:val="20"/>
        </w:rPr>
        <w:t>Le logiciel est concédé sous licence selon le nombre de cœurs physiques et/ou virtuels sur le serveur.</w:t>
      </w:r>
    </w:p>
    <w:p w14:paraId="5B09EE24" w14:textId="77777777" w:rsidR="00F85219" w:rsidRPr="00934498" w:rsidRDefault="00C37FF1">
      <w:pPr>
        <w:pStyle w:val="Heading2"/>
        <w:widowControl w:val="0"/>
      </w:pPr>
      <w:r w:rsidRPr="00934498">
        <w:rPr>
          <w:rFonts w:eastAsia="SimSun"/>
          <w:sz w:val="20"/>
          <w:szCs w:val="20"/>
        </w:rPr>
        <w:t>Terminologie des contrats de licence.</w:t>
      </w:r>
    </w:p>
    <w:p w14:paraId="2701B093" w14:textId="77777777" w:rsidR="00F85219" w:rsidRPr="00934498" w:rsidRDefault="00C37FF1">
      <w:pPr>
        <w:pStyle w:val="Bullet3"/>
        <w:widowControl w:val="0"/>
      </w:pPr>
      <w:r w:rsidRPr="00934498">
        <w:rPr>
          <w:rFonts w:eastAsia="SimSun"/>
          <w:b/>
          <w:bCs/>
          <w:sz w:val="20"/>
          <w:szCs w:val="20"/>
        </w:rPr>
        <w:t>Instance.</w:t>
      </w:r>
      <w:r w:rsidRPr="00934498">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6DFB48C" w14:textId="77777777" w:rsidR="00F85219" w:rsidRPr="00934498" w:rsidRDefault="00C37FF1">
      <w:pPr>
        <w:pStyle w:val="Bullet3"/>
        <w:widowControl w:val="0"/>
      </w:pPr>
      <w:r w:rsidRPr="00934498">
        <w:rPr>
          <w:rFonts w:eastAsia="SimSun"/>
          <w:b/>
          <w:bCs/>
          <w:sz w:val="20"/>
          <w:szCs w:val="20"/>
        </w:rPr>
        <w:t>Exécution d’une Instance.</w:t>
      </w:r>
      <w:r w:rsidRPr="00934498">
        <w:rPr>
          <w:rFonts w:eastAsia="SimSun"/>
          <w:sz w:val="20"/>
          <w:szCs w:val="20"/>
        </w:rPr>
        <w:t xml:space="preserve"> Vous « exécutez une instance » d’un logiciel en exécutant le programme ou la procédure d’installation dudit logiciel. Vous pouvez également créer une instance en dupliquant une instance </w:t>
      </w:r>
      <w:r w:rsidRPr="00934498">
        <w:rPr>
          <w:rFonts w:eastAsia="SimSun"/>
          <w:sz w:val="20"/>
          <w:szCs w:val="20"/>
        </w:rPr>
        <w:lastRenderedPageBreak/>
        <w:t>existante. Dans le présent contrat, les références au « logiciel » incluent les « instances » du logiciel.</w:t>
      </w:r>
    </w:p>
    <w:p w14:paraId="4F1E1ABA" w14:textId="77777777" w:rsidR="00F85219" w:rsidRPr="00934498" w:rsidRDefault="00C37FF1">
      <w:pPr>
        <w:pStyle w:val="Bullet3"/>
        <w:widowControl w:val="0"/>
      </w:pPr>
      <w:r w:rsidRPr="00934498">
        <w:rPr>
          <w:rFonts w:eastAsia="SimSun"/>
          <w:b/>
          <w:bCs/>
          <w:sz w:val="20"/>
          <w:szCs w:val="20"/>
        </w:rPr>
        <w:t>Environnement de système d’exploitation (Operating System Environment, OSE).</w:t>
      </w:r>
      <w:r w:rsidRPr="00934498">
        <w:rPr>
          <w:rFonts w:eastAsia="SimSun"/>
          <w:sz w:val="20"/>
          <w:szCs w:val="20"/>
        </w:rPr>
        <w:t xml:space="preserve"> Un « environnement de système d’exploitation » ou « OSE », correspond à</w:t>
      </w:r>
    </w:p>
    <w:p w14:paraId="50F4306E" w14:textId="77777777" w:rsidR="00F85219" w:rsidRPr="00934498" w:rsidRDefault="00C37FF1">
      <w:pPr>
        <w:pStyle w:val="Bullet4"/>
        <w:widowControl w:val="0"/>
      </w:pPr>
      <w:r w:rsidRPr="00934498">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42F2C427" w14:textId="77777777" w:rsidR="00F85219" w:rsidRPr="00934498" w:rsidRDefault="00C37FF1">
      <w:pPr>
        <w:pStyle w:val="Bullet4"/>
        <w:widowControl w:val="0"/>
      </w:pPr>
      <w:r w:rsidRPr="00934498">
        <w:rPr>
          <w:rFonts w:eastAsia="SimSun"/>
          <w:sz w:val="20"/>
          <w:szCs w:val="20"/>
        </w:rPr>
        <w:t>des instances d’applications, le cas échéant, configurées pour s’exécuter sur l’instance du système d’exploitation ou les parties identifiées ci-dessus.</w:t>
      </w:r>
    </w:p>
    <w:p w14:paraId="765BDDFD" w14:textId="77777777" w:rsidR="00F85219" w:rsidRPr="00934498" w:rsidRDefault="00C37FF1">
      <w:pPr>
        <w:pStyle w:val="Body3"/>
        <w:widowControl w:val="0"/>
      </w:pPr>
      <w:r w:rsidRPr="00934498">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3D601A3D" w14:textId="77777777" w:rsidR="00F85219" w:rsidRPr="00934498" w:rsidRDefault="00C37FF1">
      <w:pPr>
        <w:pStyle w:val="Bullet4"/>
        <w:widowControl w:val="0"/>
      </w:pPr>
      <w:r w:rsidRPr="00934498">
        <w:rPr>
          <w:rFonts w:eastAsia="SimSun"/>
          <w:sz w:val="20"/>
          <w:szCs w:val="20"/>
        </w:rPr>
        <w:t>un environnement de système d’exploitation physique,</w:t>
      </w:r>
    </w:p>
    <w:p w14:paraId="2ADB5C38" w14:textId="77777777" w:rsidR="00F85219" w:rsidRPr="00934498" w:rsidRDefault="00C37FF1">
      <w:pPr>
        <w:pStyle w:val="Bullet4"/>
        <w:widowControl w:val="0"/>
      </w:pPr>
      <w:r w:rsidRPr="00934498">
        <w:rPr>
          <w:rFonts w:eastAsia="SimSun"/>
          <w:sz w:val="20"/>
          <w:szCs w:val="20"/>
        </w:rPr>
        <w:t>un ou plusieurs environnements de système d’exploitation virtuels.</w:t>
      </w:r>
    </w:p>
    <w:p w14:paraId="3C6DA3D0" w14:textId="77777777" w:rsidR="00F85219" w:rsidRPr="00934498" w:rsidRDefault="00C37FF1">
      <w:pPr>
        <w:pStyle w:val="Bullet3"/>
        <w:widowControl w:val="0"/>
      </w:pPr>
      <w:r w:rsidRPr="00934498">
        <w:rPr>
          <w:rFonts w:eastAsia="SimSun"/>
          <w:b/>
          <w:bCs/>
          <w:sz w:val="20"/>
          <w:szCs w:val="20"/>
        </w:rPr>
        <w:t>Serveur.</w:t>
      </w:r>
      <w:r w:rsidRPr="00934498">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553249BD" w14:textId="77777777" w:rsidR="00F85219" w:rsidRPr="00934498" w:rsidRDefault="00C37FF1">
      <w:pPr>
        <w:pStyle w:val="Bullet3"/>
        <w:widowControl w:val="0"/>
      </w:pPr>
      <w:r w:rsidRPr="00934498">
        <w:rPr>
          <w:rFonts w:eastAsia="SimSun"/>
          <w:b/>
          <w:bCs/>
          <w:sz w:val="20"/>
          <w:szCs w:val="20"/>
        </w:rPr>
        <w:t>Cœur Physique.</w:t>
      </w:r>
      <w:r w:rsidRPr="00934498">
        <w:rPr>
          <w:rFonts w:eastAsia="SimSun"/>
          <w:sz w:val="20"/>
          <w:szCs w:val="20"/>
        </w:rPr>
        <w:t xml:space="preserve"> Un cœur physique est un cœur d’un processeur physique. Un processeur physique peut inclure un ou plusieurs cœurs physiques.</w:t>
      </w:r>
    </w:p>
    <w:p w14:paraId="0543B613" w14:textId="196113CE" w:rsidR="000A1F9B" w:rsidRPr="00934498" w:rsidRDefault="00D929AC" w:rsidP="000A1F9B">
      <w:pPr>
        <w:pStyle w:val="Bullet3"/>
        <w:widowControl w:val="0"/>
      </w:pPr>
      <w:r w:rsidRPr="00934498">
        <w:rPr>
          <w:rFonts w:eastAsia="SimSun"/>
          <w:b/>
          <w:bCs/>
          <w:sz w:val="20"/>
          <w:szCs w:val="20"/>
        </w:rPr>
        <w:t>Thread Matériel.</w:t>
      </w:r>
      <w:r w:rsidRPr="00934498">
        <w:rPr>
          <w:rFonts w:eastAsia="SimSun"/>
          <w:sz w:val="20"/>
          <w:szCs w:val="20"/>
        </w:rPr>
        <w:t xml:space="preserve"> Un thread matériel désigne soit un cœur physique, soit un hyper-thread de processeur physique</w:t>
      </w:r>
      <w:r w:rsidR="000A1F9B" w:rsidRPr="00934498">
        <w:rPr>
          <w:rFonts w:eastAsia="SimSun"/>
          <w:sz w:val="20"/>
          <w:szCs w:val="20"/>
        </w:rPr>
        <w:t>.</w:t>
      </w:r>
    </w:p>
    <w:p w14:paraId="11ACA549" w14:textId="363F7617" w:rsidR="000A1F9B" w:rsidRPr="00934498" w:rsidRDefault="00D929AC" w:rsidP="000A1F9B">
      <w:pPr>
        <w:pStyle w:val="Bullet3"/>
        <w:widowControl w:val="0"/>
      </w:pPr>
      <w:r w:rsidRPr="00934498">
        <w:rPr>
          <w:rFonts w:eastAsia="SimSun"/>
          <w:b/>
          <w:bCs/>
          <w:sz w:val="20"/>
          <w:szCs w:val="20"/>
        </w:rPr>
        <w:t>Cœur Virtuel.</w:t>
      </w:r>
      <w:r w:rsidRPr="00934498">
        <w:rPr>
          <w:rFonts w:eastAsia="SimSun"/>
          <w:sz w:val="20"/>
          <w:szCs w:val="20"/>
        </w:rPr>
        <w:t xml:space="preserve"> Un cœur virtuel désigne l’unité de traitement d’un système matériel virtuel (ou émulé d’une quelconque autre manière). Un cœur virtuel est la représentation virtuelle d’un ou de plusieurs threads matériels. Un OSE Virtuel peut exploiter plusieurs cœurs virtuels</w:t>
      </w:r>
      <w:r w:rsidR="000A1F9B" w:rsidRPr="00934498">
        <w:rPr>
          <w:rFonts w:eastAsia="SimSun"/>
          <w:sz w:val="20"/>
          <w:szCs w:val="20"/>
        </w:rPr>
        <w:t>.</w:t>
      </w:r>
    </w:p>
    <w:p w14:paraId="274DA5B5" w14:textId="77777777" w:rsidR="00F85219" w:rsidRPr="00934498" w:rsidRDefault="00C37FF1">
      <w:pPr>
        <w:pStyle w:val="Bullet3"/>
        <w:widowControl w:val="0"/>
      </w:pPr>
      <w:r w:rsidRPr="00934498">
        <w:rPr>
          <w:rFonts w:eastAsia="SimSun"/>
          <w:b/>
          <w:bCs/>
          <w:sz w:val="20"/>
          <w:szCs w:val="20"/>
        </w:rPr>
        <w:t>Attribution d’une Licence.</w:t>
      </w:r>
      <w:r w:rsidRPr="00934498">
        <w:rPr>
          <w:rFonts w:eastAsia="SimSun"/>
          <w:sz w:val="20"/>
          <w:szCs w:val="20"/>
        </w:rPr>
        <w:t xml:space="preserve"> Attribuer une licence signifie accorder cette licence à un serveur.</w:t>
      </w:r>
    </w:p>
    <w:p w14:paraId="68DACF77" w14:textId="77777777" w:rsidR="00F85219" w:rsidRPr="00934498" w:rsidRDefault="00C37FF1">
      <w:pPr>
        <w:pStyle w:val="Heading1"/>
        <w:widowControl w:val="0"/>
        <w:ind w:left="360" w:hanging="360"/>
      </w:pPr>
      <w:r w:rsidRPr="00934498">
        <w:rPr>
          <w:rFonts w:eastAsia="SimSun"/>
          <w:sz w:val="20"/>
          <w:szCs w:val="20"/>
        </w:rPr>
        <w:t>DROITS D’UTILISATION.</w:t>
      </w:r>
    </w:p>
    <w:p w14:paraId="2D5609B5" w14:textId="77777777" w:rsidR="00E310B1" w:rsidRPr="00934498" w:rsidRDefault="00C37FF1" w:rsidP="00E310B1">
      <w:pPr>
        <w:pStyle w:val="Heading2"/>
        <w:widowControl w:val="0"/>
        <w:rPr>
          <w:b w:val="0"/>
          <w:bCs w:val="0"/>
        </w:rPr>
      </w:pPr>
      <w:r w:rsidRPr="00934498">
        <w:rPr>
          <w:rFonts w:eastAsia="SimSun"/>
          <w:sz w:val="20"/>
          <w:szCs w:val="20"/>
        </w:rPr>
        <w:t>Concession sous licence d’un serveur.</w:t>
      </w:r>
      <w:r w:rsidRPr="00934498">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p>
    <w:p w14:paraId="58BF39CC" w14:textId="77777777" w:rsidR="00F85219" w:rsidRPr="00934498" w:rsidRDefault="00C37FF1" w:rsidP="00E310B1">
      <w:pPr>
        <w:pStyle w:val="Heading2"/>
        <w:widowControl w:val="0"/>
        <w:rPr>
          <w:b w:val="0"/>
          <w:bCs w:val="0"/>
        </w:rPr>
      </w:pPr>
      <w:r w:rsidRPr="00934498">
        <w:rPr>
          <w:rFonts w:eastAsia="SimSun"/>
          <w:sz w:val="20"/>
          <w:szCs w:val="20"/>
        </w:rPr>
        <w:t xml:space="preserve">Détermination du nombre de licences requises. </w:t>
      </w:r>
      <w:r w:rsidRPr="00934498">
        <w:rPr>
          <w:rFonts w:eastAsia="SimSun"/>
          <w:b w:val="0"/>
          <w:sz w:val="20"/>
          <w:szCs w:val="20"/>
        </w:rPr>
        <w:t>Deux options s’offrent à vous :</w:t>
      </w:r>
    </w:p>
    <w:p w14:paraId="3B19272B" w14:textId="77777777" w:rsidR="00F85219" w:rsidRPr="00934498" w:rsidRDefault="00C37FF1">
      <w:pPr>
        <w:pStyle w:val="Heading3Bold"/>
        <w:widowControl w:val="0"/>
        <w:numPr>
          <w:ilvl w:val="2"/>
          <w:numId w:val="14"/>
        </w:numPr>
        <w:tabs>
          <w:tab w:val="clear" w:pos="1077"/>
          <w:tab w:val="clear" w:pos="1440"/>
          <w:tab w:val="num" w:pos="1080"/>
        </w:tabs>
        <w:rPr>
          <w:b w:val="0"/>
          <w:bCs w:val="0"/>
        </w:rPr>
      </w:pPr>
      <w:r w:rsidRPr="00934498">
        <w:rPr>
          <w:rFonts w:eastAsia="SimSun"/>
          <w:sz w:val="20"/>
          <w:szCs w:val="20"/>
        </w:rPr>
        <w:t>Cœurs Physiques sur un Serveur.</w:t>
      </w:r>
      <w:r w:rsidRPr="00934498">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w:t>
      </w:r>
      <w:r w:rsidRPr="00934498">
        <w:rPr>
          <w:rFonts w:eastAsia="SimSun"/>
          <w:b w:val="0"/>
          <w:sz w:val="20"/>
          <w:szCs w:val="20"/>
        </w:rPr>
        <w:t xml:space="preserve"> avec un minimum obligatoire de quatre licences par processeur</w:t>
      </w:r>
      <w:r w:rsidRPr="00934498">
        <w:rPr>
          <w:rFonts w:eastAsia="SimSun"/>
          <w:b w:val="0"/>
          <w:bCs w:val="0"/>
          <w:sz w:val="20"/>
          <w:szCs w:val="20"/>
        </w:rPr>
        <w:t>.</w:t>
      </w:r>
    </w:p>
    <w:p w14:paraId="4F007137" w14:textId="0DB03E87" w:rsidR="001526DF" w:rsidRPr="00934498" w:rsidRDefault="00934498" w:rsidP="00E310B1">
      <w:pPr>
        <w:pStyle w:val="Heading3Bold"/>
        <w:widowControl w:val="0"/>
        <w:numPr>
          <w:ilvl w:val="2"/>
          <w:numId w:val="14"/>
        </w:numPr>
        <w:tabs>
          <w:tab w:val="clear" w:pos="1077"/>
          <w:tab w:val="clear" w:pos="1440"/>
          <w:tab w:val="num" w:pos="1080"/>
        </w:tabs>
        <w:rPr>
          <w:b w:val="0"/>
          <w:bCs w:val="0"/>
          <w:spacing w:val="-2"/>
        </w:rPr>
      </w:pPr>
      <w:r w:rsidRPr="00D95678">
        <w:rPr>
          <w:rFonts w:eastAsia="SimSun"/>
          <w:sz w:val="20"/>
          <w:szCs w:val="20"/>
        </w:rPr>
        <w:t xml:space="preserve">OSE Virtuel Individuel. </w:t>
      </w:r>
      <w:r w:rsidRPr="00D95678">
        <w:rPr>
          <w:rFonts w:eastAsia="SimSun"/>
          <w:b w:val="0"/>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000A1F9B" w:rsidRPr="00934498">
        <w:rPr>
          <w:rFonts w:eastAsia="SimSun"/>
          <w:b w:val="0"/>
          <w:spacing w:val="-2"/>
          <w:sz w:val="20"/>
          <w:szCs w:val="20"/>
        </w:rPr>
        <w:t>.</w:t>
      </w:r>
    </w:p>
    <w:p w14:paraId="5F042797" w14:textId="77777777" w:rsidR="00F85219" w:rsidRPr="00934498" w:rsidRDefault="00C37FF1" w:rsidP="00CF7E5E">
      <w:pPr>
        <w:pStyle w:val="Heading2"/>
        <w:widowControl w:val="0"/>
      </w:pPr>
      <w:r w:rsidRPr="00934498">
        <w:rPr>
          <w:rFonts w:eastAsia="SimSun"/>
          <w:sz w:val="20"/>
          <w:szCs w:val="20"/>
        </w:rPr>
        <w:t>Attribution du nombre de licences requises au serveur.</w:t>
      </w:r>
    </w:p>
    <w:p w14:paraId="3D6FB92D" w14:textId="77777777" w:rsidR="00F85219" w:rsidRPr="00934498" w:rsidRDefault="00097C52">
      <w:pPr>
        <w:pStyle w:val="Heading3"/>
        <w:widowControl w:val="0"/>
        <w:tabs>
          <w:tab w:val="clear" w:pos="1077"/>
          <w:tab w:val="clear" w:pos="1440"/>
          <w:tab w:val="num" w:pos="1080"/>
        </w:tabs>
      </w:pPr>
      <w:r w:rsidRPr="00934498">
        <w:rPr>
          <w:rFonts w:eastAsia="SimSun"/>
          <w:b/>
          <w:sz w:val="20"/>
          <w:szCs w:val="20"/>
        </w:rPr>
        <w:t>Attribution initiale.</w:t>
      </w:r>
      <w:r w:rsidRPr="00934498">
        <w:rPr>
          <w:rFonts w:eastAsia="SimSun"/>
          <w:sz w:val="20"/>
          <w:szCs w:val="20"/>
        </w:rPr>
        <w:t xml:space="preserve"> Après avoir déterminé le nombre de licences de logiciel requises pour un serveur, vous devez attribuer ces licences à ce serveur. Ce serveur est le serveur concédé sous licence pour l’ensemble des licences. Vous n’êtes pas autorisé à attribuer la même licence à plusieurs serveurs. Une partition matérielle ou lame est considérée comme un serveur distinct.</w:t>
      </w:r>
    </w:p>
    <w:p w14:paraId="021FCDB7" w14:textId="77777777" w:rsidR="00F85219" w:rsidRPr="00934498" w:rsidRDefault="00097C52">
      <w:pPr>
        <w:pStyle w:val="Heading3"/>
        <w:widowControl w:val="0"/>
        <w:tabs>
          <w:tab w:val="clear" w:pos="1077"/>
          <w:tab w:val="clear" w:pos="1440"/>
          <w:tab w:val="num" w:pos="1080"/>
        </w:tabs>
      </w:pPr>
      <w:r w:rsidRPr="00934498">
        <w:rPr>
          <w:rFonts w:eastAsia="SimSun"/>
          <w:b/>
          <w:sz w:val="20"/>
          <w:szCs w:val="20"/>
        </w:rPr>
        <w:lastRenderedPageBreak/>
        <w:t>Réattribution.</w:t>
      </w:r>
      <w:r w:rsidRPr="00934498">
        <w:rPr>
          <w:rFonts w:eastAsia="SimSun"/>
          <w:sz w:val="20"/>
          <w:szCs w:val="20"/>
        </w:rPr>
        <w:t xml:space="preserve"> Vous êtes autorisé à réattribuer une licence de logiciel, mais pas dans les quatre-vingt-dix (90) jours suivant la dernière attribution. Vous êtes autorisé à réattribuer une licence de logiciel dans un plus bref délai si vous mettez au rebus le serveur concédé sous licence en raison de pannes matérielles irréparables. Si vous réattribuez une licence, le serveur auquel vous la réattribuez devient le nouveau serveur concédé sous licence pour cette licence.</w:t>
      </w:r>
    </w:p>
    <w:p w14:paraId="19239B35" w14:textId="77777777" w:rsidR="00F85219" w:rsidRPr="00122C7C" w:rsidRDefault="00C37FF1" w:rsidP="00CF7E5E">
      <w:pPr>
        <w:pStyle w:val="Heading2"/>
        <w:widowControl w:val="0"/>
        <w:rPr>
          <w:b w:val="0"/>
          <w:bCs w:val="0"/>
        </w:rPr>
      </w:pPr>
      <w:r w:rsidRPr="00934498">
        <w:rPr>
          <w:rFonts w:eastAsia="SimSun"/>
          <w:sz w:val="20"/>
          <w:szCs w:val="20"/>
        </w:rPr>
        <w:t xml:space="preserve">Exécution d’instances du logiciel serveur. </w:t>
      </w:r>
      <w:r w:rsidRPr="00934498">
        <w:rPr>
          <w:rFonts w:eastAsia="SimSun"/>
          <w:b w:val="0"/>
          <w:sz w:val="20"/>
          <w:szCs w:val="20"/>
        </w:rPr>
        <w:t>Vos droits d’exécution des instances du logiciel serveur dépendent de l’option choisie pour déterminer le nombre de licences requises.</w:t>
      </w:r>
    </w:p>
    <w:p w14:paraId="0605FCCD" w14:textId="4582465F" w:rsidR="00B83CB8" w:rsidRPr="00934498" w:rsidRDefault="00C37FF1" w:rsidP="00CF7E5E">
      <w:pPr>
        <w:pStyle w:val="Heading3"/>
        <w:widowControl w:val="0"/>
        <w:tabs>
          <w:tab w:val="clear" w:pos="1077"/>
          <w:tab w:val="clear" w:pos="1440"/>
          <w:tab w:val="num" w:pos="1080"/>
        </w:tabs>
      </w:pPr>
      <w:r w:rsidRPr="00934498">
        <w:rPr>
          <w:rFonts w:eastAsia="SimSun"/>
          <w:b/>
          <w:bCs/>
          <w:sz w:val="20"/>
          <w:szCs w:val="20"/>
        </w:rPr>
        <w:t>Cœurs Physiques sur un Serveur.</w:t>
      </w:r>
      <w:r w:rsidRPr="00934498">
        <w:rPr>
          <w:rFonts w:eastAsia="SimSun"/>
          <w:bCs/>
          <w:sz w:val="20"/>
          <w:szCs w:val="20"/>
        </w:rPr>
        <w:t xml:space="preserve"> Pour chaque serveur auquel vous avez attribué le nombre requis de licences, tel que stipulé à l’Article 2(b)(i), vous êtes autorisé à exécuter un nombre quelconque d’instances du logiciel serveur sur le serveur concédé sous licence dans un nombre d’environnements de système d’exploitation physiques et/ou virtuels correspondant au nombre de licences attribuées à ce serveur. Ensuite, pour chaque licence supplémentaire attribuée au serveur concédé sous licence conformément à l’Article 2(b)(i), vous êtes autorisé à exécuter des instances du logiciel serveur dans un environnement de système d’exploitation supplémentaire sur ce serveur concédé sous licence.</w:t>
      </w:r>
    </w:p>
    <w:p w14:paraId="2EC005F6" w14:textId="77777777" w:rsidR="00F85219" w:rsidRPr="00934498" w:rsidRDefault="001526DF" w:rsidP="00CF7E5E">
      <w:pPr>
        <w:pStyle w:val="Heading3"/>
        <w:widowControl w:val="0"/>
        <w:tabs>
          <w:tab w:val="clear" w:pos="1077"/>
          <w:tab w:val="clear" w:pos="1440"/>
          <w:tab w:val="num" w:pos="1080"/>
        </w:tabs>
      </w:pPr>
      <w:r w:rsidRPr="00934498">
        <w:rPr>
          <w:rFonts w:eastAsia="SimSun"/>
          <w:b/>
          <w:bCs/>
          <w:sz w:val="20"/>
          <w:szCs w:val="20"/>
        </w:rPr>
        <w:t>OSE Virtuel Individuel.</w:t>
      </w:r>
      <w:r w:rsidRPr="00934498">
        <w:rPr>
          <w:rFonts w:eastAsia="SimSun"/>
          <w:sz w:val="20"/>
          <w:szCs w:val="20"/>
        </w:rPr>
        <w:t xml:space="preserve"> Pour chaque OSE virtuel auquel vous avez attribué le nombre requis de licences, tel que stipulé à l’Article 2(b)(ii), vous êtes autorisé à exécuter un nombre quelconque d’instances dans cet OSE virtuel.</w:t>
      </w:r>
    </w:p>
    <w:p w14:paraId="17B17EC5" w14:textId="77777777" w:rsidR="00F85219" w:rsidRPr="00122C7C" w:rsidRDefault="00C37FF1" w:rsidP="00CF7E5E">
      <w:pPr>
        <w:pStyle w:val="Heading2"/>
        <w:widowControl w:val="0"/>
        <w:rPr>
          <w:b w:val="0"/>
          <w:bCs w:val="0"/>
        </w:rPr>
      </w:pPr>
      <w:r w:rsidRPr="00934498">
        <w:rPr>
          <w:rFonts w:eastAsia="SimSun"/>
          <w:sz w:val="20"/>
          <w:szCs w:val="20"/>
        </w:rPr>
        <w:t xml:space="preserve">Exécution d’instances de logiciels supplémentaires. </w:t>
      </w:r>
      <w:r w:rsidRPr="00934498">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0F58FB39" w14:textId="77777777" w:rsidR="00F85219" w:rsidRPr="00934498" w:rsidRDefault="00C37FF1">
      <w:pPr>
        <w:pStyle w:val="Bullet3"/>
        <w:widowControl w:val="0"/>
      </w:pPr>
      <w:r w:rsidRPr="00934498">
        <w:rPr>
          <w:rFonts w:eastAsia="SimSun"/>
          <w:sz w:val="20"/>
          <w:szCs w:val="20"/>
        </w:rPr>
        <w:t>Outils d’administration et d’analyse</w:t>
      </w:r>
    </w:p>
    <w:p w14:paraId="63AA8143" w14:textId="77777777" w:rsidR="00F85219" w:rsidRPr="00934498" w:rsidRDefault="00C37FF1">
      <w:pPr>
        <w:pStyle w:val="Bullet3"/>
        <w:widowControl w:val="0"/>
      </w:pPr>
      <w:r w:rsidRPr="00934498">
        <w:rPr>
          <w:rFonts w:eastAsia="SimSun"/>
          <w:sz w:val="20"/>
          <w:szCs w:val="20"/>
        </w:rPr>
        <w:t>Outils de développement</w:t>
      </w:r>
    </w:p>
    <w:p w14:paraId="1F2DD317" w14:textId="77777777" w:rsidR="00F85219" w:rsidRPr="00934498" w:rsidRDefault="00C37FF1">
      <w:pPr>
        <w:pStyle w:val="Bullet3"/>
        <w:widowControl w:val="0"/>
      </w:pPr>
      <w:r w:rsidRPr="00934498">
        <w:rPr>
          <w:rFonts w:eastAsia="SimSun"/>
          <w:sz w:val="20"/>
          <w:szCs w:val="20"/>
        </w:rPr>
        <w:t>Kit(s) de développement de logiciels</w:t>
      </w:r>
    </w:p>
    <w:p w14:paraId="3C07D479" w14:textId="77777777" w:rsidR="00F85219" w:rsidRPr="00934498" w:rsidRDefault="00C37FF1">
      <w:pPr>
        <w:pStyle w:val="Bullet3"/>
        <w:widowControl w:val="0"/>
      </w:pPr>
      <w:r w:rsidRPr="00934498">
        <w:rPr>
          <w:rFonts w:eastAsia="SimSun"/>
          <w:sz w:val="20"/>
          <w:szCs w:val="20"/>
        </w:rPr>
        <w:t>Adaptateur de réception HTTP</w:t>
      </w:r>
    </w:p>
    <w:p w14:paraId="136F0BDD" w14:textId="77777777" w:rsidR="00F85219" w:rsidRPr="00934498" w:rsidRDefault="00C37FF1">
      <w:pPr>
        <w:pStyle w:val="Bullet3"/>
        <w:widowControl w:val="0"/>
      </w:pPr>
      <w:r w:rsidRPr="00934498">
        <w:rPr>
          <w:rFonts w:eastAsia="SimSun"/>
          <w:sz w:val="20"/>
          <w:szCs w:val="20"/>
        </w:rPr>
        <w:t>Adaptateur de réception SOAP</w:t>
      </w:r>
    </w:p>
    <w:p w14:paraId="2626D1F6" w14:textId="77777777" w:rsidR="00F85219" w:rsidRPr="00934498" w:rsidRDefault="00C37FF1">
      <w:pPr>
        <w:pStyle w:val="Bullet3"/>
        <w:widowControl w:val="0"/>
      </w:pPr>
      <w:r w:rsidRPr="00934498">
        <w:rPr>
          <w:rFonts w:eastAsia="SimSun"/>
          <w:sz w:val="20"/>
          <w:szCs w:val="20"/>
        </w:rPr>
        <w:t>Adaptateur pour service Web Windows SharePoint Services</w:t>
      </w:r>
    </w:p>
    <w:p w14:paraId="3A519871" w14:textId="77777777" w:rsidR="00F85219" w:rsidRPr="00934498" w:rsidRDefault="00C37FF1">
      <w:pPr>
        <w:pStyle w:val="Bullet3"/>
        <w:widowControl w:val="0"/>
      </w:pPr>
      <w:r w:rsidRPr="00934498">
        <w:rPr>
          <w:rFonts w:eastAsia="SimSun"/>
          <w:sz w:val="20"/>
          <w:szCs w:val="20"/>
        </w:rPr>
        <w:t>Adaptateurs Windows Communication Foundation</w:t>
      </w:r>
    </w:p>
    <w:p w14:paraId="67520B3A" w14:textId="77777777" w:rsidR="00F85219" w:rsidRPr="00934498" w:rsidRDefault="00C37FF1">
      <w:pPr>
        <w:pStyle w:val="Bullet3"/>
        <w:widowControl w:val="0"/>
      </w:pPr>
      <w:r w:rsidRPr="00934498">
        <w:rPr>
          <w:rFonts w:eastAsia="SimSun"/>
          <w:sz w:val="20"/>
          <w:szCs w:val="20"/>
        </w:rPr>
        <w:t>API d’évènements Business Activity Monitoring (« BAM ») et intercepteurs et outils d’administration</w:t>
      </w:r>
    </w:p>
    <w:p w14:paraId="5185AAA7" w14:textId="77777777" w:rsidR="00F85219" w:rsidRPr="00934498" w:rsidRDefault="00C37FF1">
      <w:pPr>
        <w:pStyle w:val="Bullet3"/>
        <w:widowControl w:val="0"/>
      </w:pPr>
      <w:r w:rsidRPr="00934498">
        <w:rPr>
          <w:rFonts w:eastAsia="SimSun"/>
          <w:sz w:val="20"/>
          <w:szCs w:val="20"/>
        </w:rPr>
        <w:t>Alerte BAM fournie pour les services de notification SQL</w:t>
      </w:r>
    </w:p>
    <w:p w14:paraId="0FF0A8CE" w14:textId="77777777" w:rsidR="00F85219" w:rsidRPr="00934498" w:rsidRDefault="00C37FF1">
      <w:pPr>
        <w:pStyle w:val="Bullet3"/>
        <w:widowControl w:val="0"/>
      </w:pPr>
      <w:r w:rsidRPr="00934498">
        <w:rPr>
          <w:rFonts w:eastAsia="SimSun"/>
          <w:sz w:val="20"/>
          <w:szCs w:val="20"/>
        </w:rPr>
        <w:t>Client BAM</w:t>
      </w:r>
    </w:p>
    <w:p w14:paraId="1E889C0A" w14:textId="77777777" w:rsidR="00F85219" w:rsidRPr="00934498" w:rsidRDefault="00C37FF1">
      <w:pPr>
        <w:pStyle w:val="Bullet3"/>
        <w:widowControl w:val="0"/>
      </w:pPr>
      <w:r w:rsidRPr="00934498">
        <w:rPr>
          <w:rFonts w:eastAsia="SimSun"/>
          <w:sz w:val="20"/>
          <w:szCs w:val="20"/>
        </w:rPr>
        <w:t>Schémas et modèles BizTalk Server</w:t>
      </w:r>
    </w:p>
    <w:p w14:paraId="79D6DDC2" w14:textId="77777777" w:rsidR="00F85219" w:rsidRPr="00934498" w:rsidRDefault="00C37FF1">
      <w:pPr>
        <w:pStyle w:val="Bullet3"/>
        <w:widowControl w:val="0"/>
      </w:pPr>
      <w:r w:rsidRPr="00934498">
        <w:rPr>
          <w:rFonts w:eastAsia="SimSun"/>
          <w:sz w:val="20"/>
          <w:szCs w:val="20"/>
        </w:rPr>
        <w:t>Services d’activité professionnelle</w:t>
      </w:r>
    </w:p>
    <w:p w14:paraId="4306492C" w14:textId="33DA7691" w:rsidR="00F85219" w:rsidRPr="00934498" w:rsidRDefault="00934498" w:rsidP="00934498">
      <w:pPr>
        <w:pStyle w:val="Bullet3"/>
      </w:pPr>
      <w:r w:rsidRPr="00934498">
        <w:rPr>
          <w:rFonts w:eastAsia="SimSun"/>
          <w:sz w:val="20"/>
          <w:szCs w:val="20"/>
        </w:rPr>
        <w:t>Master Secret Server/Authentification unique d’entreprise</w:t>
      </w:r>
    </w:p>
    <w:p w14:paraId="6331F3D3" w14:textId="77777777" w:rsidR="00F85219" w:rsidRPr="00934498" w:rsidRDefault="00C37FF1">
      <w:pPr>
        <w:pStyle w:val="Bullet3"/>
        <w:widowControl w:val="0"/>
      </w:pPr>
      <w:r w:rsidRPr="00934498">
        <w:rPr>
          <w:rFonts w:eastAsia="SimSun"/>
          <w:sz w:val="20"/>
          <w:szCs w:val="20"/>
        </w:rPr>
        <w:t>MQHelper.dll</w:t>
      </w:r>
    </w:p>
    <w:p w14:paraId="0E63D380" w14:textId="77777777" w:rsidR="00F85219" w:rsidRPr="00934498" w:rsidRDefault="00C37FF1">
      <w:pPr>
        <w:pStyle w:val="Bullet3"/>
        <w:widowControl w:val="0"/>
      </w:pPr>
      <w:r w:rsidRPr="00934498">
        <w:rPr>
          <w:rFonts w:eastAsia="SimSun"/>
          <w:sz w:val="20"/>
          <w:szCs w:val="20"/>
        </w:rPr>
        <w:t>ADOMD.NET</w:t>
      </w:r>
    </w:p>
    <w:p w14:paraId="26B593EB" w14:textId="77777777" w:rsidR="00F85219" w:rsidRPr="00934498" w:rsidRDefault="00C37FF1">
      <w:pPr>
        <w:pStyle w:val="Bullet3"/>
        <w:widowControl w:val="0"/>
      </w:pPr>
      <w:r w:rsidRPr="00934498">
        <w:rPr>
          <w:rFonts w:eastAsia="SimSun"/>
          <w:sz w:val="20"/>
          <w:szCs w:val="20"/>
        </w:rPr>
        <w:t>MSXML</w:t>
      </w:r>
    </w:p>
    <w:p w14:paraId="1EF85D9D" w14:textId="77777777" w:rsidR="00F85219" w:rsidRPr="00934498" w:rsidRDefault="00C37FF1">
      <w:pPr>
        <w:pStyle w:val="Bullet3"/>
        <w:widowControl w:val="0"/>
      </w:pPr>
      <w:r w:rsidRPr="00934498">
        <w:rPr>
          <w:rFonts w:eastAsia="SimSun"/>
          <w:sz w:val="20"/>
          <w:szCs w:val="20"/>
        </w:rPr>
        <w:t>SQLXML</w:t>
      </w:r>
    </w:p>
    <w:p w14:paraId="392C0F33" w14:textId="77777777" w:rsidR="00F85219" w:rsidRPr="00934498" w:rsidRDefault="00C37FF1">
      <w:pPr>
        <w:pStyle w:val="Bullet3"/>
        <w:widowControl w:val="0"/>
      </w:pPr>
      <w:r w:rsidRPr="00934498">
        <w:rPr>
          <w:rFonts w:eastAsia="SimSun"/>
          <w:sz w:val="20"/>
          <w:szCs w:val="20"/>
        </w:rPr>
        <w:t>Composant pour règles d’entreprise</w:t>
      </w:r>
    </w:p>
    <w:p w14:paraId="6A4FF616" w14:textId="77777777" w:rsidR="00F85219" w:rsidRPr="00934498" w:rsidRDefault="00C37FF1">
      <w:pPr>
        <w:pStyle w:val="Bullet3"/>
        <w:widowControl w:val="0"/>
      </w:pPr>
      <w:r w:rsidRPr="00934498">
        <w:rPr>
          <w:rFonts w:eastAsia="SimSun"/>
          <w:sz w:val="20"/>
          <w:szCs w:val="20"/>
        </w:rPr>
        <w:t>Agent MQSeries</w:t>
      </w:r>
    </w:p>
    <w:p w14:paraId="18A08CAD" w14:textId="77777777" w:rsidR="00F85219" w:rsidRPr="00122C7C" w:rsidRDefault="00C37FF1" w:rsidP="00CF7E5E">
      <w:pPr>
        <w:pStyle w:val="Heading2"/>
        <w:widowControl w:val="0"/>
        <w:rPr>
          <w:b w:val="0"/>
          <w:bCs w:val="0"/>
        </w:rPr>
      </w:pPr>
      <w:r w:rsidRPr="00934498">
        <w:rPr>
          <w:rFonts w:eastAsia="SimSun"/>
          <w:sz w:val="20"/>
          <w:szCs w:val="20"/>
        </w:rPr>
        <w:t xml:space="preserve">Création et stockage d’instances sur vos serveurs ou supports de stockage. </w:t>
      </w:r>
      <w:r w:rsidRPr="00934498">
        <w:rPr>
          <w:rFonts w:eastAsia="SimSun"/>
          <w:b w:val="0"/>
          <w:bCs w:val="0"/>
          <w:sz w:val="20"/>
          <w:szCs w:val="20"/>
        </w:rPr>
        <w:t>Pour chaque licence de logiciel acquise, vous disposez des droits supplémentaires stipulés ci-dessous.</w:t>
      </w:r>
    </w:p>
    <w:p w14:paraId="624184CA" w14:textId="77777777" w:rsidR="00F85219" w:rsidRPr="00934498" w:rsidRDefault="00C37FF1">
      <w:pPr>
        <w:pStyle w:val="Bullet3"/>
        <w:widowControl w:val="0"/>
      </w:pPr>
      <w:r w:rsidRPr="00934498">
        <w:rPr>
          <w:rFonts w:eastAsia="SimSun"/>
          <w:sz w:val="20"/>
          <w:szCs w:val="20"/>
        </w:rPr>
        <w:t>Vous êtes autorisé à créer un nombre quelconque d’instances du logiciel serveur et des logiciels supplémentaires.</w:t>
      </w:r>
    </w:p>
    <w:p w14:paraId="06901F37" w14:textId="77777777" w:rsidR="00F85219" w:rsidRPr="00934498" w:rsidRDefault="00C37FF1">
      <w:pPr>
        <w:pStyle w:val="Bullet3"/>
        <w:widowControl w:val="0"/>
      </w:pPr>
      <w:r w:rsidRPr="00934498">
        <w:rPr>
          <w:rFonts w:eastAsia="SimSun"/>
          <w:sz w:val="20"/>
          <w:szCs w:val="20"/>
        </w:rPr>
        <w:t>Vous êtes autorisé à stocker des instances du logiciel serveur et des logiciels supplémentaires sur l’un quelconque de vos serveurs ou supports de stockage.</w:t>
      </w:r>
    </w:p>
    <w:p w14:paraId="620A2EAF" w14:textId="77777777" w:rsidR="00F85219" w:rsidRPr="00934498" w:rsidRDefault="00C37FF1">
      <w:pPr>
        <w:pStyle w:val="Bullet3"/>
        <w:widowControl w:val="0"/>
      </w:pPr>
      <w:r w:rsidRPr="00934498">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3BADE822" w14:textId="77777777" w:rsidR="00F85219" w:rsidRPr="00122C7C" w:rsidRDefault="00C37FF1" w:rsidP="00CF7E5E">
      <w:pPr>
        <w:pStyle w:val="Heading2"/>
        <w:widowControl w:val="0"/>
        <w:rPr>
          <w:b w:val="0"/>
          <w:bCs w:val="0"/>
        </w:rPr>
      </w:pPr>
      <w:r w:rsidRPr="00934498">
        <w:rPr>
          <w:rFonts w:eastAsia="SimSun"/>
          <w:sz w:val="20"/>
          <w:szCs w:val="20"/>
        </w:rPr>
        <w:t xml:space="preserve">Programmes Microsoft fournis. </w:t>
      </w:r>
      <w:r w:rsidRPr="00934498">
        <w:rPr>
          <w:rFonts w:eastAsia="SimSun"/>
          <w:b w:val="0"/>
          <w:bCs w:val="0"/>
          <w:sz w:val="20"/>
          <w:szCs w:val="20"/>
        </w:rPr>
        <w:t>Le logiciel contient d’autres programmes Microsoft. Les termes du contrat de licence qui accompagnent ces programmes s’appliquent à leur utilisation.</w:t>
      </w:r>
    </w:p>
    <w:p w14:paraId="19AF4429" w14:textId="77777777" w:rsidR="001526DF" w:rsidRPr="00122C7C" w:rsidRDefault="001526DF" w:rsidP="00E310B1">
      <w:pPr>
        <w:pStyle w:val="Heading1"/>
        <w:numPr>
          <w:ilvl w:val="0"/>
          <w:numId w:val="0"/>
        </w:numPr>
        <w:ind w:left="720"/>
        <w:rPr>
          <w:b w:val="0"/>
          <w:bCs w:val="0"/>
        </w:rPr>
      </w:pPr>
      <w:r w:rsidRPr="00934498">
        <w:rPr>
          <w:b w:val="0"/>
          <w:sz w:val="20"/>
          <w:szCs w:val="20"/>
          <w:u w:val="single"/>
        </w:rPr>
        <w:t>Composant Web Office</w:t>
      </w:r>
      <w:r w:rsidRPr="00934498">
        <w:rPr>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73D68A45" w14:textId="77777777" w:rsidR="00452E40" w:rsidRPr="00122C7C" w:rsidRDefault="00452E40" w:rsidP="00CF7E5E">
      <w:pPr>
        <w:pStyle w:val="Heading2"/>
        <w:widowControl w:val="0"/>
        <w:rPr>
          <w:b w:val="0"/>
          <w:bCs w:val="0"/>
        </w:rPr>
      </w:pPr>
      <w:r w:rsidRPr="00934498">
        <w:rPr>
          <w:sz w:val="20"/>
          <w:szCs w:val="20"/>
        </w:rPr>
        <w:t xml:space="preserve">Mentions de tiers. </w:t>
      </w:r>
      <w:r w:rsidRPr="00934498">
        <w:rPr>
          <w:b w:val="0"/>
          <w:sz w:val="20"/>
          <w:szCs w:val="20"/>
        </w:rPr>
        <w:t>Le logiciel peut inclure du code de tiers que Microsoft, et non le tiers, vous concède sous licence aux termes du présent contrat. Les mentions éventuelles relatives au code de tiers sont incluses pour votre information uniquement.</w:t>
      </w:r>
    </w:p>
    <w:p w14:paraId="08836DCF" w14:textId="78AEA2B1" w:rsidR="00164F7A" w:rsidRPr="00122C7C" w:rsidRDefault="00934498" w:rsidP="00423F7C">
      <w:pPr>
        <w:pStyle w:val="Heading2"/>
        <w:widowControl w:val="0"/>
        <w:rPr>
          <w:b w:val="0"/>
          <w:bCs w:val="0"/>
        </w:rPr>
      </w:pPr>
      <w:r w:rsidRPr="00D95678">
        <w:rPr>
          <w:rFonts w:eastAsia="Times New Roman"/>
          <w:bCs w:val="0"/>
          <w:sz w:val="20"/>
          <w:szCs w:val="20"/>
        </w:rPr>
        <w:t>Utilisation Limitée à l’Exécution.</w:t>
      </w:r>
      <w:r w:rsidRPr="00934498">
        <w:rPr>
          <w:rFonts w:eastAsia="Times New Roman"/>
          <w:b w:val="0"/>
          <w:bCs w:val="0"/>
          <w:sz w:val="20"/>
          <w:szCs w:val="20"/>
        </w:rPr>
        <w:t xml:space="preserve"> Si vous avez acquis </w:t>
      </w:r>
      <w:r w:rsidRPr="00D95678">
        <w:rPr>
          <w:rFonts w:eastAsia="Times New Roman"/>
          <w:b w:val="0"/>
          <w:sz w:val="20"/>
          <w:szCs w:val="20"/>
        </w:rPr>
        <w:t>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p>
    <w:p w14:paraId="01022B86" w14:textId="77777777" w:rsidR="00F85219" w:rsidRPr="00934498" w:rsidRDefault="00C37FF1">
      <w:pPr>
        <w:pStyle w:val="Heading1"/>
        <w:widowControl w:val="0"/>
        <w:ind w:left="360" w:hanging="360"/>
      </w:pPr>
      <w:r w:rsidRPr="00934498">
        <w:rPr>
          <w:rFonts w:eastAsia="SimSun"/>
          <w:sz w:val="20"/>
          <w:szCs w:val="20"/>
        </w:rPr>
        <w:t>CONDITIONS DE LICENCE ET/OU DROITS D’UTILISATION SUPPLÉMENTAIRES.</w:t>
      </w:r>
    </w:p>
    <w:p w14:paraId="4B4C66B5" w14:textId="77777777" w:rsidR="00B65AD9" w:rsidRPr="00122C7C" w:rsidRDefault="00B65AD9">
      <w:pPr>
        <w:pStyle w:val="Heading2"/>
        <w:widowControl w:val="0"/>
        <w:ind w:hanging="360"/>
        <w:rPr>
          <w:b w:val="0"/>
          <w:bCs w:val="0"/>
        </w:rPr>
      </w:pPr>
      <w:r w:rsidRPr="00934498">
        <w:rPr>
          <w:rFonts w:eastAsia="SimSun"/>
          <w:sz w:val="20"/>
          <w:szCs w:val="20"/>
        </w:rPr>
        <w:t xml:space="preserve">Aucune Licence d’Accès Client (« Client Access License » ou « CAL ») n’est nécessaire pour l’Accès. </w:t>
      </w:r>
      <w:r w:rsidRPr="00934498">
        <w:rPr>
          <w:rFonts w:eastAsia="SimSun"/>
          <w:b w:val="0"/>
          <w:sz w:val="20"/>
          <w:szCs w:val="20"/>
        </w:rPr>
        <w:t>Sous ce modèle de licence par cœur, vous</w:t>
      </w:r>
      <w:r w:rsidRPr="00122C7C">
        <w:rPr>
          <w:rFonts w:eastAsia="SimSun"/>
          <w:b w:val="0"/>
          <w:bCs w:val="0"/>
          <w:sz w:val="20"/>
          <w:szCs w:val="20"/>
        </w:rPr>
        <w:t xml:space="preserve"> </w:t>
      </w:r>
      <w:r w:rsidRPr="00934498">
        <w:rPr>
          <w:rFonts w:eastAsia="SimSun"/>
          <w:b w:val="0"/>
          <w:bCs w:val="0"/>
          <w:sz w:val="20"/>
          <w:szCs w:val="20"/>
        </w:rPr>
        <w:t>n’avez pas besoin de CAL pour les utilisateurs ou dispositifs qui accèdent aux instances du logiciel serveur.</w:t>
      </w:r>
    </w:p>
    <w:p w14:paraId="4D0CFBFB" w14:textId="77777777" w:rsidR="00F85219" w:rsidRPr="00122C7C" w:rsidRDefault="00C37FF1">
      <w:pPr>
        <w:pStyle w:val="Heading2"/>
        <w:widowControl w:val="0"/>
        <w:ind w:hanging="360"/>
        <w:rPr>
          <w:b w:val="0"/>
          <w:bCs w:val="0"/>
        </w:rPr>
      </w:pPr>
      <w:r w:rsidRPr="00934498">
        <w:rPr>
          <w:rFonts w:eastAsia="SimSun"/>
          <w:sz w:val="20"/>
          <w:szCs w:val="20"/>
        </w:rPr>
        <w:t xml:space="preserve">Multiplexage. </w:t>
      </w:r>
      <w:r w:rsidRPr="00934498">
        <w:rPr>
          <w:rFonts w:eastAsia="SimSun"/>
          <w:b w:val="0"/>
          <w:bCs w:val="0"/>
          <w:sz w:val="20"/>
          <w:szCs w:val="20"/>
        </w:rPr>
        <w:t>Le matériel ou le logiciel que vous utilisez pour</w:t>
      </w:r>
    </w:p>
    <w:p w14:paraId="062BA367" w14:textId="77777777" w:rsidR="00F85219" w:rsidRPr="00934498" w:rsidRDefault="00C37FF1">
      <w:pPr>
        <w:pStyle w:val="Bullet3"/>
        <w:widowControl w:val="0"/>
      </w:pPr>
      <w:r w:rsidRPr="00934498">
        <w:rPr>
          <w:rFonts w:eastAsia="SimSun"/>
          <w:sz w:val="20"/>
          <w:szCs w:val="20"/>
        </w:rPr>
        <w:t>regrouper les connexions,</w:t>
      </w:r>
    </w:p>
    <w:p w14:paraId="53286A61" w14:textId="77777777" w:rsidR="00F85219" w:rsidRPr="00934498" w:rsidRDefault="00C37FF1">
      <w:pPr>
        <w:pStyle w:val="Bullet3"/>
        <w:widowControl w:val="0"/>
      </w:pPr>
      <w:r w:rsidRPr="00934498">
        <w:rPr>
          <w:rFonts w:eastAsia="SimSun"/>
          <w:sz w:val="20"/>
          <w:szCs w:val="20"/>
        </w:rPr>
        <w:t>réacheminer l’information, ou</w:t>
      </w:r>
    </w:p>
    <w:p w14:paraId="5085DB69" w14:textId="77777777" w:rsidR="00F85219" w:rsidRPr="00934498" w:rsidRDefault="00C37FF1">
      <w:pPr>
        <w:pStyle w:val="Bullet3"/>
        <w:widowControl w:val="0"/>
      </w:pPr>
      <w:r w:rsidRPr="00934498">
        <w:rPr>
          <w:rFonts w:eastAsia="SimSun"/>
          <w:sz w:val="20"/>
          <w:szCs w:val="20"/>
        </w:rPr>
        <w:t>réduire le nombre de dispositifs ou d’utilisateurs qui accèdent directement au logiciel ou qui l’utilisent</w:t>
      </w:r>
    </w:p>
    <w:p w14:paraId="3A3F329F" w14:textId="388B8854" w:rsidR="00F85219" w:rsidRPr="00934498" w:rsidRDefault="00934498">
      <w:pPr>
        <w:pStyle w:val="Body2"/>
        <w:widowControl w:val="0"/>
      </w:pPr>
      <w:r w:rsidRPr="00934498">
        <w:rPr>
          <w:rFonts w:eastAsia="SimSun"/>
          <w:sz w:val="20"/>
          <w:szCs w:val="20"/>
        </w:rPr>
        <w:t>(parfois également appelé matériel ou logiciel de « multiplexage » ou de « concentration »). Cela ne réduit pas le nombre de licences dont vous avez besoin.</w:t>
      </w:r>
    </w:p>
    <w:p w14:paraId="2585D1AF" w14:textId="77777777" w:rsidR="00F85219" w:rsidRPr="00122C7C" w:rsidRDefault="00C37FF1">
      <w:pPr>
        <w:pStyle w:val="Heading2"/>
        <w:widowControl w:val="0"/>
        <w:ind w:hanging="360"/>
        <w:rPr>
          <w:b w:val="0"/>
          <w:bCs w:val="0"/>
        </w:rPr>
      </w:pPr>
      <w:r w:rsidRPr="00934498">
        <w:rPr>
          <w:rFonts w:eastAsia="SimSun"/>
          <w:sz w:val="20"/>
          <w:szCs w:val="20"/>
        </w:rPr>
        <w:t xml:space="preserve">Interdiction de dissociation du logiciel serveur. </w:t>
      </w:r>
      <w:r w:rsidRPr="00934498">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19C9EAD6" w14:textId="77777777" w:rsidR="001526DF" w:rsidRPr="00122C7C" w:rsidRDefault="001526DF" w:rsidP="001526DF">
      <w:pPr>
        <w:pStyle w:val="Heading2"/>
        <w:widowControl w:val="0"/>
        <w:ind w:hanging="360"/>
        <w:rPr>
          <w:b w:val="0"/>
          <w:bCs w:val="0"/>
        </w:rPr>
      </w:pPr>
      <w:r w:rsidRPr="00934498">
        <w:rPr>
          <w:rFonts w:eastAsia="SimSun"/>
          <w:sz w:val="20"/>
          <w:szCs w:val="20"/>
        </w:rPr>
        <w:t>Management Packs pour System Center Operations Manager.</w:t>
      </w:r>
      <w:r w:rsidRPr="00934498">
        <w:rPr>
          <w:rFonts w:eastAsia="SimSun"/>
          <w:b w:val="0"/>
          <w:bCs w:val="0"/>
          <w:sz w:val="20"/>
          <w:szCs w:val="20"/>
        </w:rPr>
        <w:t xml:space="preserve"> Le logiciel serveur peut contenir des Management Packs pour System Center Operations Manager (« OM »). Ces données font partie intégrante de OM. Les termes du contrat de licence pour OM s’appliquent à l’utilisation des Management Packs OM.</w:t>
      </w:r>
    </w:p>
    <w:p w14:paraId="7242D96C" w14:textId="77777777" w:rsidR="00F85219" w:rsidRPr="00122C7C" w:rsidRDefault="00C37FF1">
      <w:pPr>
        <w:pStyle w:val="Heading2"/>
        <w:widowControl w:val="0"/>
        <w:ind w:hanging="360"/>
        <w:rPr>
          <w:b w:val="0"/>
          <w:bCs w:val="0"/>
        </w:rPr>
      </w:pPr>
      <w:r w:rsidRPr="00934498">
        <w:rPr>
          <w:rFonts w:eastAsia="SimSun"/>
          <w:sz w:val="20"/>
          <w:szCs w:val="20"/>
        </w:rPr>
        <w:t>Nombre maximal d’instances.</w:t>
      </w:r>
      <w:r w:rsidRPr="00934498">
        <w:rPr>
          <w:rFonts w:eastAsia="SimSun"/>
          <w:b w:val="0"/>
          <w:sz w:val="20"/>
          <w:szCs w:val="20"/>
        </w:rPr>
        <w:t xml:space="preserve"> </w:t>
      </w:r>
      <w:r w:rsidRPr="00934498">
        <w:rPr>
          <w:rFonts w:eastAsia="SimSun"/>
          <w:b w:val="0"/>
          <w:bCs w:val="0"/>
          <w:sz w:val="20"/>
          <w:szCs w:val="20"/>
        </w:rPr>
        <w:t>Le logiciel ou votre matériel peut limiter le nombre d’instances du logiciel serveur qui peuvent être exécutées dans des environnements de système d’exploitation physiques ou virtuels sur le serveur.</w:t>
      </w:r>
    </w:p>
    <w:p w14:paraId="099C0198" w14:textId="77777777" w:rsidR="00F85219" w:rsidRPr="00122C7C" w:rsidRDefault="00C37FF1">
      <w:pPr>
        <w:pStyle w:val="Heading2"/>
        <w:widowControl w:val="0"/>
        <w:rPr>
          <w:b w:val="0"/>
          <w:bCs w:val="0"/>
        </w:rPr>
      </w:pPr>
      <w:r w:rsidRPr="00934498">
        <w:rPr>
          <w:rFonts w:eastAsia="SimSun"/>
          <w:sz w:val="20"/>
          <w:szCs w:val="20"/>
        </w:rPr>
        <w:t xml:space="preserve">Code Distribuable. </w:t>
      </w:r>
      <w:r w:rsidRPr="00934498">
        <w:rPr>
          <w:rFonts w:eastAsia="SimSun"/>
          <w:b w:val="0"/>
          <w:bCs w:val="0"/>
          <w:sz w:val="20"/>
          <w:szCs w:val="20"/>
        </w:rPr>
        <w:t>Le logiciel contient du code que vous êtes autorisé à distribuer dans les programmes que vous développez, sous réserve de vous conformer aux conditions ci-après.</w:t>
      </w:r>
    </w:p>
    <w:p w14:paraId="40F5D359" w14:textId="77777777" w:rsidR="00F85219" w:rsidRPr="00122C7C" w:rsidRDefault="00C37FF1">
      <w:pPr>
        <w:pStyle w:val="Heading3Bold"/>
        <w:widowControl w:val="0"/>
        <w:numPr>
          <w:ilvl w:val="2"/>
          <w:numId w:val="18"/>
        </w:numPr>
        <w:tabs>
          <w:tab w:val="clear" w:pos="1077"/>
          <w:tab w:val="clear" w:pos="1440"/>
          <w:tab w:val="num" w:pos="1080"/>
        </w:tabs>
        <w:rPr>
          <w:b w:val="0"/>
          <w:bCs w:val="0"/>
        </w:rPr>
      </w:pPr>
      <w:r w:rsidRPr="00934498">
        <w:rPr>
          <w:rFonts w:eastAsia="SimSun"/>
          <w:sz w:val="20"/>
          <w:szCs w:val="20"/>
        </w:rPr>
        <w:t xml:space="preserve">Droit d’utilisation et de distribution. </w:t>
      </w:r>
      <w:r w:rsidRPr="00934498">
        <w:rPr>
          <w:rFonts w:eastAsia="SimSun"/>
          <w:b w:val="0"/>
          <w:sz w:val="20"/>
          <w:szCs w:val="20"/>
        </w:rPr>
        <w:t>Le code et les fichiers texte répertoriés ci-après constituent le « Code Distribuable ».</w:t>
      </w:r>
    </w:p>
    <w:p w14:paraId="31B9E0D7" w14:textId="77777777" w:rsidR="00F85219" w:rsidRPr="00934498" w:rsidRDefault="00C37FF1">
      <w:pPr>
        <w:pStyle w:val="Bullet4Underlined"/>
        <w:widowControl w:val="0"/>
      </w:pPr>
      <w:r w:rsidRPr="00934498">
        <w:rPr>
          <w:rFonts w:eastAsia="SimSun"/>
          <w:sz w:val="20"/>
          <w:szCs w:val="20"/>
        </w:rPr>
        <w:t>Code Échantillon</w:t>
      </w:r>
      <w:r w:rsidRPr="00934498">
        <w:rPr>
          <w:rFonts w:eastAsia="SimSun"/>
          <w:sz w:val="20"/>
          <w:szCs w:val="20"/>
          <w:u w:val="none"/>
        </w:rPr>
        <w:t>. Vous êtes autorisé à modifier, à copier et à distribuer les versions en code source et objet du « code échantillon ».</w:t>
      </w:r>
    </w:p>
    <w:p w14:paraId="42F353F9" w14:textId="5EA45D34" w:rsidR="00F85219" w:rsidRPr="00934498" w:rsidRDefault="00934498" w:rsidP="001526DF">
      <w:pPr>
        <w:pStyle w:val="Bullet4Underlined"/>
        <w:widowControl w:val="0"/>
      </w:pPr>
      <w:r w:rsidRPr="00934498">
        <w:rPr>
          <w:rFonts w:eastAsia="SimSun"/>
          <w:sz w:val="20"/>
          <w:szCs w:val="20"/>
        </w:rPr>
        <w:tab/>
      </w:r>
      <w:r w:rsidRPr="00934498">
        <w:rPr>
          <w:rFonts w:eastAsia="SimSun"/>
          <w:sz w:val="20"/>
          <w:szCs w:val="20"/>
        </w:rPr>
        <w:tab/>
      </w:r>
      <w:r w:rsidRPr="00D95678">
        <w:rPr>
          <w:rFonts w:eastAsia="SimSun"/>
          <w:sz w:val="20"/>
          <w:szCs w:val="20"/>
        </w:rPr>
        <w:t>Distribution par des Tiers</w:t>
      </w:r>
      <w:r w:rsidRPr="00934498">
        <w:rPr>
          <w:rFonts w:eastAsia="SimSun"/>
          <w:sz w:val="20"/>
          <w:szCs w:val="20"/>
          <w:u w:val="none"/>
        </w:rPr>
        <w:t>. Vous pouvez autoriser les distributeurs de vos programmes à copier et à distribuer le Code Distribuable en tant que partie intégrante de ces programmes.</w:t>
      </w:r>
    </w:p>
    <w:p w14:paraId="0BE95652" w14:textId="77777777" w:rsidR="00F85219" w:rsidRPr="00934498" w:rsidRDefault="00C37FF1">
      <w:pPr>
        <w:pStyle w:val="Heading3Bold"/>
        <w:widowControl w:val="0"/>
        <w:numPr>
          <w:ilvl w:val="2"/>
          <w:numId w:val="18"/>
        </w:numPr>
        <w:tabs>
          <w:tab w:val="clear" w:pos="1077"/>
          <w:tab w:val="clear" w:pos="1440"/>
          <w:tab w:val="num" w:pos="1080"/>
        </w:tabs>
      </w:pPr>
      <w:r w:rsidRPr="00934498">
        <w:rPr>
          <w:rFonts w:eastAsia="SimSun"/>
          <w:sz w:val="20"/>
          <w:szCs w:val="20"/>
        </w:rPr>
        <w:t xml:space="preserve">Conditions de Distribution. </w:t>
      </w:r>
      <w:r w:rsidRPr="00934498">
        <w:rPr>
          <w:rFonts w:eastAsia="SimSun"/>
          <w:b w:val="0"/>
          <w:sz w:val="20"/>
          <w:szCs w:val="20"/>
        </w:rPr>
        <w:t>Pour tout Code Distribuable que vous distribuez, vous devez :</w:t>
      </w:r>
    </w:p>
    <w:p w14:paraId="11A1399F" w14:textId="77777777" w:rsidR="00F85219" w:rsidRPr="00934498" w:rsidRDefault="00C37FF1">
      <w:pPr>
        <w:pStyle w:val="Bullet4"/>
        <w:widowControl w:val="0"/>
      </w:pPr>
      <w:r w:rsidRPr="00934498">
        <w:rPr>
          <w:rFonts w:eastAsia="SimSun"/>
          <w:sz w:val="20"/>
          <w:szCs w:val="20"/>
        </w:rPr>
        <w:tab/>
        <w:t>y ajouter des fonctionnalités importantes et principales au sein de vos programmes ;</w:t>
      </w:r>
    </w:p>
    <w:p w14:paraId="712C3438" w14:textId="77777777" w:rsidR="00F85219" w:rsidRPr="00934498" w:rsidRDefault="00C37FF1" w:rsidP="001526DF">
      <w:pPr>
        <w:pStyle w:val="Bullet4"/>
        <w:widowControl w:val="0"/>
      </w:pPr>
      <w:r w:rsidRPr="00934498">
        <w:rPr>
          <w:rFonts w:eastAsia="SimSun"/>
          <w:sz w:val="20"/>
          <w:szCs w:val="20"/>
        </w:rPr>
        <w:tab/>
      </w:r>
      <w:r w:rsidRPr="00934498">
        <w:rPr>
          <w:rFonts w:eastAsia="SimSun"/>
          <w:sz w:val="20"/>
          <w:szCs w:val="20"/>
        </w:rPr>
        <w:tab/>
        <w:t>exiger des distributeurs et des utilisateurs finaux externes qu’ils acceptent les termes qui protègent le Code Distribuable de manière au moins équivalente à ceux du présent contrat ;</w:t>
      </w:r>
    </w:p>
    <w:p w14:paraId="47DC2FAB" w14:textId="77777777" w:rsidR="00F85219" w:rsidRPr="00934498" w:rsidRDefault="00C37FF1">
      <w:pPr>
        <w:pStyle w:val="Bullet4"/>
        <w:widowControl w:val="0"/>
      </w:pPr>
      <w:r w:rsidRPr="00934498">
        <w:rPr>
          <w:rFonts w:eastAsia="SimSun"/>
          <w:sz w:val="20"/>
          <w:szCs w:val="20"/>
        </w:rPr>
        <w:tab/>
        <w:t>afficher votre propre mention de droits d’auteur valable dans vos programmes, et</w:t>
      </w:r>
    </w:p>
    <w:p w14:paraId="651D9F8A" w14:textId="77777777" w:rsidR="00F85219" w:rsidRPr="00934498" w:rsidRDefault="00C37FF1">
      <w:pPr>
        <w:pStyle w:val="Bullet4"/>
        <w:widowControl w:val="0"/>
      </w:pPr>
      <w:r w:rsidRPr="00934498">
        <w:rPr>
          <w:rFonts w:eastAsia="SimSun"/>
          <w:sz w:val="20"/>
          <w:szCs w:val="20"/>
        </w:rPr>
        <w:tab/>
        <w:t>garantir et défendre Microsoft contre toute réclamation, y compris pour les honoraires d’avocats, qui résulterait de la distribution ou de l’utilisation de vos programmes.</w:t>
      </w:r>
    </w:p>
    <w:p w14:paraId="3C7E6AF7" w14:textId="77777777" w:rsidR="00F85219" w:rsidRPr="00934498" w:rsidRDefault="00C37FF1">
      <w:pPr>
        <w:pStyle w:val="Heading3Bold"/>
        <w:widowControl w:val="0"/>
        <w:numPr>
          <w:ilvl w:val="2"/>
          <w:numId w:val="18"/>
        </w:numPr>
        <w:tabs>
          <w:tab w:val="clear" w:pos="1077"/>
          <w:tab w:val="clear" w:pos="1440"/>
          <w:tab w:val="num" w:pos="1080"/>
        </w:tabs>
      </w:pPr>
      <w:r w:rsidRPr="00934498">
        <w:rPr>
          <w:rFonts w:eastAsia="SimSun"/>
          <w:sz w:val="20"/>
          <w:szCs w:val="20"/>
        </w:rPr>
        <w:t xml:space="preserve">Restrictions de distribution. </w:t>
      </w:r>
      <w:r w:rsidRPr="00934498">
        <w:rPr>
          <w:rFonts w:eastAsia="SimSun"/>
          <w:b w:val="0"/>
          <w:sz w:val="20"/>
          <w:szCs w:val="20"/>
        </w:rPr>
        <w:t>Vous n’êtes pas autorisé à :</w:t>
      </w:r>
    </w:p>
    <w:p w14:paraId="58DA6CE8" w14:textId="77777777" w:rsidR="00F85219" w:rsidRPr="00934498" w:rsidRDefault="00C37FF1">
      <w:pPr>
        <w:pStyle w:val="Bullet4"/>
        <w:widowControl w:val="0"/>
      </w:pPr>
      <w:r w:rsidRPr="00934498">
        <w:rPr>
          <w:rFonts w:eastAsia="SimSun"/>
          <w:sz w:val="20"/>
          <w:szCs w:val="20"/>
        </w:rPr>
        <w:tab/>
        <w:t>modifier toute mention de droits d’auteur, marques commerciales ou mention de brevet pouvant figurer dans le Code Distribuable ;</w:t>
      </w:r>
    </w:p>
    <w:p w14:paraId="4E90DEB1" w14:textId="77777777" w:rsidR="00F85219" w:rsidRPr="00934498" w:rsidRDefault="00C37FF1">
      <w:pPr>
        <w:pStyle w:val="Bullet4"/>
        <w:widowControl w:val="0"/>
      </w:pPr>
      <w:r w:rsidRPr="00934498">
        <w:rPr>
          <w:rFonts w:eastAsia="SimSun"/>
          <w:sz w:val="20"/>
          <w:szCs w:val="20"/>
        </w:rPr>
        <w:tab/>
        <w:t>utiliser les marques commerciales de Microsoft dans les noms de vos programmes ou d’une façon qui suggère que vos programmes sont fournis ou recommandés par Microsoft ;</w:t>
      </w:r>
    </w:p>
    <w:p w14:paraId="26BC010C" w14:textId="77777777" w:rsidR="00F85219" w:rsidRPr="00934498" w:rsidRDefault="00C37FF1">
      <w:pPr>
        <w:pStyle w:val="Bullet4"/>
        <w:widowControl w:val="0"/>
      </w:pPr>
      <w:r w:rsidRPr="00934498">
        <w:rPr>
          <w:rFonts w:eastAsia="SimSun"/>
          <w:sz w:val="20"/>
          <w:szCs w:val="20"/>
        </w:rPr>
        <w:tab/>
        <w:t>distribuer tout Code Distribuable en vue d’une exécution sur toute plateforme autre que la plateforme Windows ;</w:t>
      </w:r>
    </w:p>
    <w:p w14:paraId="1580ED8C" w14:textId="77777777" w:rsidR="00F85219" w:rsidRPr="00934498" w:rsidRDefault="00C37FF1">
      <w:pPr>
        <w:pStyle w:val="Bullet4"/>
        <w:widowControl w:val="0"/>
      </w:pPr>
      <w:r w:rsidRPr="00934498">
        <w:rPr>
          <w:rFonts w:eastAsia="SimSun"/>
          <w:sz w:val="20"/>
          <w:szCs w:val="20"/>
        </w:rPr>
        <w:tab/>
        <w:t>inclure le Code Distribuable dans des programmes malveillants, trompeurs ou interdits par la loi ; ou</w:t>
      </w:r>
    </w:p>
    <w:p w14:paraId="0E25D294" w14:textId="77777777" w:rsidR="00F85219" w:rsidRPr="00934498" w:rsidRDefault="00C37FF1">
      <w:pPr>
        <w:pStyle w:val="Bullet4"/>
        <w:widowControl w:val="0"/>
        <w:ind w:left="1440" w:hanging="360"/>
      </w:pPr>
      <w:r w:rsidRPr="00934498">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5C0C2C84" w14:textId="77777777" w:rsidR="00F85219" w:rsidRPr="00934498" w:rsidRDefault="00C37FF1">
      <w:pPr>
        <w:pStyle w:val="Bullet5"/>
        <w:widowControl w:val="0"/>
      </w:pPr>
      <w:r w:rsidRPr="00934498">
        <w:rPr>
          <w:rFonts w:eastAsia="SimSun"/>
          <w:sz w:val="20"/>
          <w:szCs w:val="20"/>
        </w:rPr>
        <w:t>que le code soit divulgué ou distribué sous forme de code source, ou</w:t>
      </w:r>
    </w:p>
    <w:p w14:paraId="5A1498FF" w14:textId="77777777" w:rsidR="00F85219" w:rsidRPr="00934498" w:rsidRDefault="00C37FF1">
      <w:pPr>
        <w:pStyle w:val="Bullet5"/>
        <w:widowControl w:val="0"/>
      </w:pPr>
      <w:r w:rsidRPr="00934498">
        <w:rPr>
          <w:rFonts w:eastAsia="SimSun"/>
          <w:sz w:val="20"/>
          <w:szCs w:val="20"/>
        </w:rPr>
        <w:t>que d’autres aient le droit de le modifier.</w:t>
      </w:r>
    </w:p>
    <w:p w14:paraId="633E4EB1" w14:textId="77777777" w:rsidR="00F85219" w:rsidRPr="00934498" w:rsidRDefault="00C37FF1">
      <w:pPr>
        <w:pStyle w:val="Heading1"/>
        <w:widowControl w:val="0"/>
      </w:pPr>
      <w:r w:rsidRPr="00934498">
        <w:rPr>
          <w:rFonts w:eastAsia="SimSun"/>
          <w:sz w:val="20"/>
          <w:szCs w:val="20"/>
        </w:rPr>
        <w:t xml:space="preserve">SERVICES INTERNET. </w:t>
      </w:r>
      <w:r w:rsidRPr="00934498">
        <w:rPr>
          <w:rFonts w:eastAsia="SimSun"/>
          <w:b w:val="0"/>
          <w:bCs w:val="0"/>
          <w:sz w:val="20"/>
          <w:szCs w:val="20"/>
        </w:rPr>
        <w:t>Microsoft fournit des services Internet avec le logiciel. Ces services peuvent être modifiés ou interrompus à tout moment par Microsoft.</w:t>
      </w:r>
    </w:p>
    <w:p w14:paraId="685DD742" w14:textId="31D28DCB" w:rsidR="00F85219" w:rsidRPr="00122C7C" w:rsidRDefault="00C37FF1">
      <w:pPr>
        <w:pStyle w:val="Heading2"/>
        <w:widowControl w:val="0"/>
        <w:rPr>
          <w:b w:val="0"/>
          <w:bCs w:val="0"/>
        </w:rPr>
      </w:pPr>
      <w:r w:rsidRPr="00934498">
        <w:rPr>
          <w:rFonts w:eastAsia="SimSun"/>
          <w:sz w:val="20"/>
          <w:szCs w:val="20"/>
        </w:rPr>
        <w:t xml:space="preserve">Consentement pour les Services Internet. </w:t>
      </w:r>
      <w:r w:rsidRPr="00934498">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sidRPr="00934498">
          <w:rPr>
            <w:rStyle w:val="Hyperlink"/>
            <w:rFonts w:eastAsia="SimSun" w:cs="Tahoma"/>
            <w:b w:val="0"/>
            <w:bCs w:val="0"/>
            <w:sz w:val="20"/>
            <w:szCs w:val="20"/>
          </w:rPr>
          <w:t>http://oca.microsoft.com/en/dcp20.asp</w:t>
        </w:r>
      </w:hyperlink>
      <w:r w:rsidRPr="00934498">
        <w:rPr>
          <w:rFonts w:eastAsia="SimSun"/>
          <w:b w:val="0"/>
          <w:bCs w:val="0"/>
          <w:sz w:val="20"/>
          <w:szCs w:val="20"/>
        </w:rPr>
        <w:t xml:space="preserve">. </w:t>
      </w:r>
      <w:r w:rsidRPr="00934498">
        <w:rPr>
          <w:rFonts w:eastAsia="SimSun"/>
          <w:sz w:val="20"/>
          <w:szCs w:val="20"/>
        </w:rPr>
        <w:t>En utilisant</w:t>
      </w:r>
      <w:r w:rsidRPr="00934498">
        <w:rPr>
          <w:rFonts w:eastAsia="SimSun"/>
          <w:b w:val="0"/>
          <w:bCs w:val="0"/>
          <w:sz w:val="20"/>
          <w:szCs w:val="20"/>
        </w:rPr>
        <w:t xml:space="preserve"> </w:t>
      </w:r>
      <w:r w:rsidRPr="00934498">
        <w:rPr>
          <w:rFonts w:eastAsia="SimSun"/>
          <w:sz w:val="20"/>
          <w:szCs w:val="20"/>
        </w:rPr>
        <w:t>cette fonctionnalité, vous consentez à la transmission de ces informations.</w:t>
      </w:r>
      <w:r w:rsidRPr="00934498">
        <w:rPr>
          <w:rFonts w:eastAsia="SimSun"/>
          <w:b w:val="0"/>
          <w:bCs w:val="0"/>
          <w:sz w:val="20"/>
          <w:szCs w:val="20"/>
        </w:rPr>
        <w:t xml:space="preserve"> Microsoft n’utilise pas ces informations pour vous identifier ou vous contacter.</w:t>
      </w:r>
    </w:p>
    <w:p w14:paraId="7317DB96" w14:textId="77777777" w:rsidR="00F85219" w:rsidRPr="00934498" w:rsidRDefault="00C37FF1" w:rsidP="005B0E83">
      <w:pPr>
        <w:pStyle w:val="Bullet4Underline"/>
        <w:widowControl w:val="0"/>
        <w:numPr>
          <w:ilvl w:val="0"/>
          <w:numId w:val="4"/>
        </w:numPr>
        <w:tabs>
          <w:tab w:val="clear" w:pos="1437"/>
          <w:tab w:val="num" w:pos="1080"/>
        </w:tabs>
        <w:ind w:left="1080"/>
      </w:pPr>
      <w:r w:rsidRPr="00934498">
        <w:rPr>
          <w:rFonts w:eastAsia="SimSun"/>
          <w:sz w:val="20"/>
          <w:szCs w:val="20"/>
        </w:rPr>
        <w:t>Informations sur l’ordinateur</w:t>
      </w:r>
      <w:r w:rsidRPr="00934498">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754FF6CF" w14:textId="77777777" w:rsidR="00F85219" w:rsidRPr="00934498" w:rsidRDefault="00C37FF1">
      <w:pPr>
        <w:pStyle w:val="Bullet4Underline"/>
        <w:widowControl w:val="0"/>
        <w:numPr>
          <w:ilvl w:val="0"/>
          <w:numId w:val="4"/>
        </w:numPr>
        <w:tabs>
          <w:tab w:val="clear" w:pos="1437"/>
          <w:tab w:val="num" w:pos="1080"/>
        </w:tabs>
        <w:ind w:left="1080"/>
      </w:pPr>
      <w:r w:rsidRPr="00934498">
        <w:rPr>
          <w:rFonts w:eastAsia="SimSun"/>
          <w:sz w:val="20"/>
          <w:szCs w:val="20"/>
        </w:rPr>
        <w:t>Service de rapport d’erreurs (Microsoft Error Reporting Service)</w:t>
      </w:r>
      <w:r w:rsidRPr="00934498">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17BC6401" w14:textId="77777777" w:rsidR="00F85219" w:rsidRPr="00122C7C" w:rsidRDefault="00C37FF1">
      <w:pPr>
        <w:pStyle w:val="Heading1"/>
        <w:widowControl w:val="0"/>
        <w:rPr>
          <w:b w:val="0"/>
          <w:bCs w:val="0"/>
        </w:rPr>
      </w:pPr>
      <w:r w:rsidRPr="00934498">
        <w:rPr>
          <w:rFonts w:eastAsia="SimSun"/>
          <w:sz w:val="20"/>
          <w:szCs w:val="20"/>
        </w:rPr>
        <w:t xml:space="preserve">LOGICIEL .NET FRAMEWORK. </w:t>
      </w:r>
      <w:r w:rsidRPr="00934498">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31553722" w14:textId="77777777" w:rsidR="00F85219" w:rsidRPr="00122C7C" w:rsidRDefault="00C37FF1">
      <w:pPr>
        <w:pStyle w:val="Heading1"/>
        <w:widowControl w:val="0"/>
        <w:rPr>
          <w:b w:val="0"/>
          <w:bCs w:val="0"/>
        </w:rPr>
      </w:pPr>
      <w:r w:rsidRPr="00934498">
        <w:rPr>
          <w:rFonts w:eastAsia="SimSun"/>
          <w:sz w:val="20"/>
          <w:szCs w:val="20"/>
        </w:rPr>
        <w:t xml:space="preserve">TESTS D’ÉVALUATION. </w:t>
      </w:r>
      <w:r w:rsidRPr="00934498">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D30D2BE" w14:textId="77777777" w:rsidR="00F85219" w:rsidRPr="00122C7C" w:rsidRDefault="00C37FF1">
      <w:pPr>
        <w:pStyle w:val="Heading1"/>
        <w:widowControl w:val="0"/>
        <w:rPr>
          <w:b w:val="0"/>
          <w:bCs w:val="0"/>
        </w:rPr>
      </w:pPr>
      <w:r w:rsidRPr="00934498">
        <w:rPr>
          <w:rFonts w:eastAsia="SimSun"/>
          <w:sz w:val="20"/>
          <w:szCs w:val="20"/>
        </w:rPr>
        <w:t xml:space="preserve">TESTS D’ÉVALUATION MICROSOFT .NET FRAMEWORK. </w:t>
      </w:r>
      <w:r w:rsidRPr="00934498">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sidRPr="00934498">
          <w:rPr>
            <w:rStyle w:val="Hyperlink"/>
            <w:rFonts w:eastAsia="SimSun" w:cs="Tahoma"/>
            <w:b w:val="0"/>
            <w:bCs w:val="0"/>
            <w:sz w:val="20"/>
            <w:szCs w:val="20"/>
          </w:rPr>
          <w:t>go.microsoft.com/fwlink/?LinkID=66406</w:t>
        </w:r>
      </w:hyperlink>
      <w:r w:rsidRPr="00934498">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sidRPr="00934498">
          <w:rPr>
            <w:rStyle w:val="Hyperlink"/>
            <w:rFonts w:eastAsia="SimSun" w:cs="Tahoma"/>
            <w:b w:val="0"/>
            <w:bCs w:val="0"/>
            <w:sz w:val="20"/>
            <w:szCs w:val="20"/>
          </w:rPr>
          <w:t>go.microsoft.com/fwlink/?LinkID=66406</w:t>
        </w:r>
      </w:hyperlink>
      <w:r w:rsidRPr="00934498">
        <w:rPr>
          <w:rFonts w:eastAsia="SimSun"/>
          <w:b w:val="0"/>
          <w:bCs w:val="0"/>
          <w:sz w:val="20"/>
          <w:szCs w:val="20"/>
        </w:rPr>
        <w:t>.</w:t>
      </w:r>
    </w:p>
    <w:p w14:paraId="45119020" w14:textId="2F2AEC55" w:rsidR="00F85219" w:rsidRPr="00122C7C" w:rsidRDefault="00934498">
      <w:pPr>
        <w:pStyle w:val="Heading1"/>
        <w:widowControl w:val="0"/>
        <w:rPr>
          <w:b w:val="0"/>
          <w:bCs w:val="0"/>
        </w:rPr>
      </w:pPr>
      <w:r w:rsidRPr="00D95678">
        <w:rPr>
          <w:rFonts w:eastAsia="SimSun"/>
          <w:sz w:val="20"/>
          <w:szCs w:val="20"/>
        </w:rPr>
        <w:t xml:space="preserve">CHAMP D’APPLICATION DE LA LICENCE. </w:t>
      </w:r>
      <w:r w:rsidRPr="00934498">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4DD2F1F1" w14:textId="77777777" w:rsidR="00F85219" w:rsidRPr="00934498" w:rsidRDefault="00C37FF1">
      <w:pPr>
        <w:pStyle w:val="Bullet2"/>
        <w:widowControl w:val="0"/>
      </w:pPr>
      <w:r w:rsidRPr="00934498">
        <w:rPr>
          <w:rFonts w:eastAsia="SimSun"/>
          <w:sz w:val="20"/>
          <w:szCs w:val="20"/>
        </w:rPr>
        <w:t>contourner les restrictions techniques contenues dans le logiciel ;</w:t>
      </w:r>
    </w:p>
    <w:p w14:paraId="30988DFB" w14:textId="77777777" w:rsidR="00F85219" w:rsidRPr="00934498" w:rsidRDefault="00C37FF1">
      <w:pPr>
        <w:pStyle w:val="Bullet2"/>
        <w:widowControl w:val="0"/>
      </w:pPr>
      <w:r w:rsidRPr="00934498">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678BB172" w14:textId="77777777" w:rsidR="00F85219" w:rsidRPr="00934498" w:rsidRDefault="00C37FF1">
      <w:pPr>
        <w:pStyle w:val="Bullet2"/>
        <w:widowControl w:val="0"/>
      </w:pPr>
      <w:r w:rsidRPr="00934498">
        <w:rPr>
          <w:rFonts w:eastAsia="SimSun"/>
          <w:sz w:val="20"/>
          <w:szCs w:val="20"/>
        </w:rPr>
        <w:t>effectuer plus de copies du logiciel que ce qui est autorisé dans le présent contrat ou par la réglementation applicable, nonobstant la présente limitation ;</w:t>
      </w:r>
    </w:p>
    <w:p w14:paraId="75234564" w14:textId="77777777" w:rsidR="00F85219" w:rsidRPr="00934498" w:rsidRDefault="00C37FF1">
      <w:pPr>
        <w:pStyle w:val="Bullet2"/>
        <w:widowControl w:val="0"/>
      </w:pPr>
      <w:r w:rsidRPr="00934498">
        <w:rPr>
          <w:rFonts w:eastAsia="SimSun"/>
          <w:sz w:val="20"/>
          <w:szCs w:val="20"/>
        </w:rPr>
        <w:t>publier le logiciel en vue d’une reproduction par autrui ;</w:t>
      </w:r>
    </w:p>
    <w:p w14:paraId="652A0B81" w14:textId="77777777" w:rsidR="00F85219" w:rsidRPr="00934498" w:rsidRDefault="00C37FF1">
      <w:pPr>
        <w:pStyle w:val="Bullet2"/>
        <w:widowControl w:val="0"/>
      </w:pPr>
      <w:r w:rsidRPr="00934498">
        <w:rPr>
          <w:rFonts w:eastAsia="SimSun"/>
          <w:sz w:val="20"/>
          <w:szCs w:val="20"/>
        </w:rPr>
        <w:t>louer ou prêter le logiciel ; ou</w:t>
      </w:r>
    </w:p>
    <w:p w14:paraId="19084F93" w14:textId="77777777" w:rsidR="00F85219" w:rsidRPr="00934498" w:rsidRDefault="00C37FF1">
      <w:pPr>
        <w:pStyle w:val="Bullet2"/>
        <w:widowControl w:val="0"/>
      </w:pPr>
      <w:r w:rsidRPr="00934498">
        <w:rPr>
          <w:rFonts w:eastAsia="SimSun"/>
          <w:sz w:val="20"/>
          <w:szCs w:val="20"/>
        </w:rPr>
        <w:t>utiliser le logiciel en association avec des services d’hébergement commercial.</w:t>
      </w:r>
    </w:p>
    <w:p w14:paraId="6EE1699B" w14:textId="77777777" w:rsidR="00F85219" w:rsidRPr="00934498" w:rsidRDefault="00C37FF1">
      <w:pPr>
        <w:pStyle w:val="Body1"/>
        <w:widowControl w:val="0"/>
      </w:pPr>
      <w:r w:rsidRPr="00934498">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589D49C8" w14:textId="77777777" w:rsidR="00F85219" w:rsidRPr="00E151BF" w:rsidRDefault="00C37FF1">
      <w:pPr>
        <w:pStyle w:val="Heading1"/>
        <w:widowControl w:val="0"/>
        <w:rPr>
          <w:b w:val="0"/>
          <w:bCs w:val="0"/>
        </w:rPr>
      </w:pPr>
      <w:r w:rsidRPr="00934498">
        <w:rPr>
          <w:rFonts w:eastAsia="SimSun"/>
          <w:sz w:val="20"/>
          <w:szCs w:val="20"/>
        </w:rPr>
        <w:t xml:space="preserve">AUTRES VERSIONS. </w:t>
      </w:r>
      <w:r w:rsidRPr="00934498">
        <w:rPr>
          <w:rFonts w:eastAsia="SimSun"/>
          <w:b w:val="0"/>
          <w:bCs w:val="0"/>
          <w:sz w:val="20"/>
          <w:szCs w:val="20"/>
        </w:rPr>
        <w:t>Le logiciel peut intégrer plusieurs versions, telles que les versions 32 bits et 64 bits. Vous êtes autorisé à utiliser une seule version à la fois.</w:t>
      </w:r>
    </w:p>
    <w:p w14:paraId="25245BD8" w14:textId="77777777" w:rsidR="00F85219" w:rsidRPr="00E151BF" w:rsidRDefault="00C37FF1">
      <w:pPr>
        <w:pStyle w:val="Heading1"/>
        <w:widowControl w:val="0"/>
        <w:rPr>
          <w:b w:val="0"/>
          <w:bCs w:val="0"/>
        </w:rPr>
      </w:pPr>
      <w:r w:rsidRPr="00934498">
        <w:rPr>
          <w:rFonts w:eastAsia="SimSun"/>
          <w:sz w:val="20"/>
          <w:szCs w:val="20"/>
        </w:rPr>
        <w:t xml:space="preserve">COPIE DE SAUVEGARDE. </w:t>
      </w:r>
      <w:r w:rsidRPr="00934498">
        <w:rPr>
          <w:rFonts w:eastAsia="SimSun"/>
          <w:b w:val="0"/>
          <w:bCs w:val="0"/>
          <w:sz w:val="20"/>
          <w:szCs w:val="20"/>
        </w:rPr>
        <w:t>Vous êtes autorisé à effectuer une (1) copie de sauvegarde du support du logiciel. Vous ne pouvez l’utiliser que dans le but de créer des instances du logiciel.</w:t>
      </w:r>
    </w:p>
    <w:p w14:paraId="7EE42D4E" w14:textId="77777777" w:rsidR="00F85219" w:rsidRPr="00E151BF" w:rsidRDefault="00C37FF1">
      <w:pPr>
        <w:pStyle w:val="Heading1"/>
        <w:widowControl w:val="0"/>
        <w:rPr>
          <w:b w:val="0"/>
          <w:bCs w:val="0"/>
        </w:rPr>
      </w:pPr>
      <w:r w:rsidRPr="00934498">
        <w:rPr>
          <w:rFonts w:eastAsia="SimSun"/>
          <w:sz w:val="20"/>
          <w:szCs w:val="20"/>
        </w:rPr>
        <w:t xml:space="preserve">DOCUMENTATION. </w:t>
      </w:r>
      <w:r w:rsidRPr="00934498">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2AB0040" w14:textId="77777777" w:rsidR="00F85219" w:rsidRPr="00E151BF" w:rsidRDefault="00C37FF1">
      <w:pPr>
        <w:pStyle w:val="Heading1"/>
        <w:widowControl w:val="0"/>
        <w:rPr>
          <w:b w:val="0"/>
          <w:bCs w:val="0"/>
        </w:rPr>
      </w:pPr>
      <w:r w:rsidRPr="00934498">
        <w:rPr>
          <w:rFonts w:eastAsia="SimSun"/>
          <w:sz w:val="20"/>
          <w:szCs w:val="20"/>
        </w:rPr>
        <w:t xml:space="preserve">LOGICIEL EN REVENTE INTERDITE (« Not for Resale » ou « NFR »). </w:t>
      </w:r>
      <w:r w:rsidRPr="00934498">
        <w:rPr>
          <w:rFonts w:eastAsia="SimSun"/>
          <w:b w:val="0"/>
          <w:bCs w:val="0"/>
          <w:sz w:val="20"/>
          <w:szCs w:val="20"/>
        </w:rPr>
        <w:t>Vous n’êtes pas autorisé à vendre un logiciel portant la mention de Revente Interdite (« Not for Resale » ou « NFR »).</w:t>
      </w:r>
    </w:p>
    <w:p w14:paraId="453554EA" w14:textId="62988C4C" w:rsidR="00F85219" w:rsidRPr="00E151BF" w:rsidRDefault="00934498">
      <w:pPr>
        <w:pStyle w:val="Heading1"/>
        <w:widowControl w:val="0"/>
        <w:rPr>
          <w:b w:val="0"/>
          <w:bCs w:val="0"/>
        </w:rPr>
      </w:pPr>
      <w:r w:rsidRPr="00D95678">
        <w:rPr>
          <w:rFonts w:eastAsia="SimSun"/>
          <w:sz w:val="20"/>
          <w:szCs w:val="20"/>
        </w:rPr>
        <w:t xml:space="preserve">LOGICIEL EN VERSION ÉDUCATION (« Academic Edition » ou « AE »). </w:t>
      </w:r>
      <w:r w:rsidRPr="00934498">
        <w:rPr>
          <w:rFonts w:eastAsia="SimSun"/>
          <w:b w:val="0"/>
          <w:bCs w:val="0"/>
          <w:sz w:val="20"/>
          <w:szCs w:val="20"/>
        </w:rPr>
        <w:t xml:space="preserve">Vous devez être un « Utilisateur Éducation Autorisé » afin d’utiliser le logiciel indiqué comme étant en « Version Éducation » (« Academic Edition » ou « AE »). Pour savoir si vous êtes éligible, rendez-vous sur le site </w:t>
      </w:r>
      <w:hyperlink r:id="rId11" w:history="1">
        <w:r w:rsidR="00C37FF1" w:rsidRPr="00934498">
          <w:rPr>
            <w:rStyle w:val="Hyperlink"/>
            <w:rFonts w:eastAsia="SimSun" w:cs="Tahoma"/>
            <w:b w:val="0"/>
            <w:bCs w:val="0"/>
            <w:sz w:val="20"/>
            <w:szCs w:val="20"/>
          </w:rPr>
          <w:t>www.microsoft.com/education</w:t>
        </w:r>
      </w:hyperlink>
      <w:r w:rsidR="00C37FF1" w:rsidRPr="00934498">
        <w:rPr>
          <w:rFonts w:eastAsia="SimSun"/>
          <w:b w:val="0"/>
          <w:bCs w:val="0"/>
          <w:sz w:val="20"/>
          <w:szCs w:val="20"/>
        </w:rPr>
        <w:t>.</w:t>
      </w:r>
    </w:p>
    <w:p w14:paraId="2A0781A8" w14:textId="77777777" w:rsidR="00F85219" w:rsidRPr="00E151BF" w:rsidRDefault="00C37FF1">
      <w:pPr>
        <w:pStyle w:val="Heading1"/>
        <w:widowControl w:val="0"/>
        <w:rPr>
          <w:b w:val="0"/>
          <w:bCs w:val="0"/>
        </w:rPr>
      </w:pPr>
      <w:r w:rsidRPr="00934498">
        <w:rPr>
          <w:rFonts w:eastAsia="SimSun"/>
          <w:sz w:val="20"/>
          <w:szCs w:val="20"/>
        </w:rPr>
        <w:t xml:space="preserve">MISE À JOUR. </w:t>
      </w:r>
      <w:r w:rsidRPr="00934498">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7D05CC0A" w14:textId="0E438718" w:rsidR="00F85219" w:rsidRPr="00934498" w:rsidRDefault="00934498" w:rsidP="00423F7C">
      <w:pPr>
        <w:pStyle w:val="Heading1Unbold"/>
        <w:widowControl w:val="0"/>
        <w:spacing w:before="120" w:after="120"/>
      </w:pPr>
      <w:r w:rsidRPr="00934498">
        <w:rPr>
          <w:rFonts w:eastAsia="SimSun"/>
          <w:b/>
          <w:bCs/>
          <w:sz w:val="20"/>
          <w:szCs w:val="20"/>
        </w:rPr>
        <w:t>TRANSFERT À UN TIERS.</w:t>
      </w:r>
      <w:r w:rsidRPr="00934498">
        <w:rPr>
          <w:rFonts w:eastAsia="SimSun"/>
          <w:sz w:val="20"/>
          <w:szCs w:val="20"/>
        </w:rPr>
        <w:t xml:space="preserve"> 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w:t>
      </w:r>
      <w:r w:rsidRPr="00934498">
        <w:rPr>
          <w:sz w:val="20"/>
          <w:szCs w:val="20"/>
        </w:rPr>
        <w:t>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r w:rsidR="00C37FF1" w:rsidRPr="00934498">
        <w:rPr>
          <w:sz w:val="20"/>
          <w:szCs w:val="20"/>
        </w:rPr>
        <w:t>.</w:t>
      </w:r>
    </w:p>
    <w:p w14:paraId="62719CCF" w14:textId="77777777" w:rsidR="00F85219" w:rsidRPr="007F7F59" w:rsidRDefault="00C37FF1">
      <w:pPr>
        <w:pStyle w:val="Heading1"/>
        <w:widowControl w:val="0"/>
        <w:rPr>
          <w:b w:val="0"/>
          <w:bCs w:val="0"/>
        </w:rPr>
      </w:pPr>
      <w:r w:rsidRPr="00934498">
        <w:rPr>
          <w:rFonts w:eastAsia="SimSun"/>
          <w:sz w:val="20"/>
          <w:szCs w:val="20"/>
        </w:rPr>
        <w:t xml:space="preserve">RESTRICTIONS À L’EXPORTATION. </w:t>
      </w:r>
      <w:r w:rsidRPr="00934498">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r w:rsidRPr="00934498">
        <w:rPr>
          <w:rStyle w:val="Hyperlink"/>
          <w:rFonts w:eastAsia="SimSun" w:cs="Tahoma"/>
          <w:b w:val="0"/>
          <w:bCs w:val="0"/>
          <w:color w:val="auto"/>
          <w:sz w:val="20"/>
          <w:szCs w:val="20"/>
          <w:u w:val="none"/>
        </w:rPr>
        <w:t>www.microsoft.com/exporting</w:t>
      </w:r>
      <w:r w:rsidRPr="00934498">
        <w:rPr>
          <w:rFonts w:eastAsia="SimSun"/>
          <w:b w:val="0"/>
          <w:bCs w:val="0"/>
          <w:sz w:val="20"/>
          <w:szCs w:val="20"/>
        </w:rPr>
        <w:t xml:space="preserve"> (en anglais).</w:t>
      </w:r>
    </w:p>
    <w:p w14:paraId="3B9990BC" w14:textId="77777777" w:rsidR="00F85219" w:rsidRPr="007F7F59" w:rsidRDefault="00C37FF1">
      <w:pPr>
        <w:pStyle w:val="Heading1"/>
        <w:widowControl w:val="0"/>
        <w:rPr>
          <w:b w:val="0"/>
          <w:bCs w:val="0"/>
        </w:rPr>
      </w:pPr>
      <w:r w:rsidRPr="00934498">
        <w:rPr>
          <w:rFonts w:eastAsia="SimSun"/>
          <w:sz w:val="20"/>
          <w:szCs w:val="20"/>
        </w:rPr>
        <w:t xml:space="preserve">INTÉGRALITÉ DES ACCORDS. </w:t>
      </w:r>
      <w:r w:rsidRPr="00934498">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0D52467B" w14:textId="77777777" w:rsidR="00F85219" w:rsidRPr="007F7F59" w:rsidRDefault="00C37FF1">
      <w:pPr>
        <w:pStyle w:val="Heading1"/>
        <w:widowControl w:val="0"/>
        <w:rPr>
          <w:b w:val="0"/>
          <w:bCs w:val="0"/>
        </w:rPr>
      </w:pPr>
      <w:r w:rsidRPr="00934498">
        <w:rPr>
          <w:rFonts w:eastAsia="SimSun"/>
          <w:sz w:val="20"/>
          <w:szCs w:val="20"/>
        </w:rPr>
        <w:t xml:space="preserve">EFFET JURIDIQUE. </w:t>
      </w:r>
      <w:r w:rsidRPr="00934498">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2866896B" w14:textId="4FA24AFB" w:rsidR="006A1E3E" w:rsidRPr="00934498" w:rsidRDefault="00934498" w:rsidP="00423F7C">
      <w:pPr>
        <w:pStyle w:val="Heading1"/>
        <w:widowControl w:val="0"/>
      </w:pPr>
      <w:r w:rsidRPr="00D95678">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p>
    <w:p w14:paraId="00B29236" w14:textId="0068EBAC" w:rsidR="006A1E3E" w:rsidRPr="00934498" w:rsidRDefault="006A1E3E" w:rsidP="00423F7C">
      <w:pPr>
        <w:pStyle w:val="Heading1"/>
        <w:widowControl w:val="0"/>
      </w:pPr>
      <w:r w:rsidRPr="00934498">
        <w:rPr>
          <w:sz w:val="20"/>
          <w:szCs w:val="20"/>
        </w:rPr>
        <w:t>AUCUNE GARANTIE DE MICROSOFT. VOUS CONVENEZ QUE SI VOUS AVEZ REÇU DES GARANTIES EN CE QUI CONCERNE SOIT (A) LE LOGICIEL, SOIT (B) L</w:t>
      </w:r>
      <w:r w:rsidR="00423F7C" w:rsidRPr="00934498">
        <w:rPr>
          <w:sz w:val="20"/>
          <w:szCs w:val="20"/>
        </w:rPr>
        <w:t>’</w:t>
      </w:r>
      <w:r w:rsidRPr="00934498">
        <w:rPr>
          <w:sz w:val="20"/>
          <w:szCs w:val="20"/>
        </w:rPr>
        <w:t>APPLICATION LOGICIELLE OU LA SUITE D</w:t>
      </w:r>
      <w:r w:rsidR="00423F7C" w:rsidRPr="00934498">
        <w:rPr>
          <w:sz w:val="20"/>
          <w:szCs w:val="20"/>
        </w:rPr>
        <w:t>’</w:t>
      </w:r>
      <w:r w:rsidRPr="00934498">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5D9FC7E7" w14:textId="3092B415" w:rsidR="006A1E3E" w:rsidRPr="00934498" w:rsidRDefault="00934498" w:rsidP="00423F7C">
      <w:pPr>
        <w:pStyle w:val="Heading1"/>
        <w:widowControl w:val="0"/>
      </w:pPr>
      <w:r w:rsidRPr="00D95678">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p>
    <w:sectPr w:rsidR="006A1E3E" w:rsidRPr="00934498">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92C14" w14:textId="77777777" w:rsidR="00F00179" w:rsidRDefault="00F00179">
      <w:pPr>
        <w:rPr>
          <w:rFonts w:cs="Times New Roman"/>
        </w:rPr>
      </w:pPr>
      <w:r>
        <w:rPr>
          <w:rFonts w:cs="Times New Roman"/>
        </w:rPr>
        <w:separator/>
      </w:r>
    </w:p>
  </w:endnote>
  <w:endnote w:type="continuationSeparator" w:id="0">
    <w:p w14:paraId="400D409E" w14:textId="77777777" w:rsidR="00F00179" w:rsidRDefault="00F0017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10874" w14:textId="77777777" w:rsidR="00A35ABE" w:rsidRDefault="00A3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77CE0" w14:textId="77777777" w:rsidR="00A35ABE" w:rsidRDefault="00A3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F1308" w14:textId="77777777" w:rsidR="00A35ABE" w:rsidRDefault="00A3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B3E68" w14:textId="77777777" w:rsidR="00F00179" w:rsidRDefault="00F00179">
      <w:pPr>
        <w:rPr>
          <w:rFonts w:cs="Times New Roman"/>
        </w:rPr>
      </w:pPr>
      <w:r>
        <w:rPr>
          <w:rFonts w:cs="Times New Roman"/>
        </w:rPr>
        <w:separator/>
      </w:r>
    </w:p>
  </w:footnote>
  <w:footnote w:type="continuationSeparator" w:id="0">
    <w:p w14:paraId="091FBD52" w14:textId="77777777" w:rsidR="00F00179" w:rsidRDefault="00F00179">
      <w:pPr>
        <w:rPr>
          <w:rFonts w:cs="Times New Roman"/>
        </w:rPr>
      </w:pPr>
      <w:r>
        <w:rPr>
          <w:rFonts w:cs="Times New Roman"/>
        </w:rPr>
        <w:continuationSeparator/>
      </w:r>
    </w:p>
  </w:footnote>
  <w:footnote w:id="1">
    <w:p w14:paraId="54AED289" w14:textId="4CC953E1" w:rsidR="00F25A4D" w:rsidRPr="00CF7E5E" w:rsidRDefault="00F25A4D" w:rsidP="00F25A4D">
      <w:pPr>
        <w:pStyle w:val="Footnote"/>
      </w:pPr>
      <w:r w:rsidRPr="00CF7E5E">
        <w:rPr>
          <w:rStyle w:val="FootnoteReference"/>
          <w:b/>
        </w:rPr>
        <w:footnoteRef/>
      </w:r>
      <w:r w:rsidRPr="00CF7E5E">
        <w:rPr>
          <w:b/>
        </w:rPr>
        <w:t xml:space="preserve"> </w:t>
      </w:r>
      <w:r w:rsidR="00307E9B">
        <w:rPr>
          <w:b/>
          <w:bCs w:val="0"/>
        </w:rPr>
        <w:t>CONCÉDANT</w:t>
      </w:r>
      <w:r w:rsidRPr="00F25A4D">
        <w:rPr>
          <w:b/>
          <w:bCs w:val="0"/>
        </w:rPr>
        <w:t xml:space="preserve">: </w:t>
      </w:r>
      <w:r w:rsidRPr="00F25A4D">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3F6846EC" w14:textId="4053FBC3" w:rsidR="00F25A4D" w:rsidRDefault="00F25A4D" w:rsidP="00F25A4D">
      <w:pPr>
        <w:pStyle w:val="Footnote"/>
      </w:pPr>
      <w:r w:rsidRPr="00CF7E5E">
        <w:rPr>
          <w:b/>
          <w:vertAlign w:val="superscript"/>
        </w:rPr>
        <w:footnoteRef/>
      </w:r>
      <w:r w:rsidRPr="00F25A4D">
        <w:rPr>
          <w:b/>
        </w:rPr>
        <w:t xml:space="preserve"> CON</w:t>
      </w:r>
      <w:r w:rsidR="00307E9B">
        <w:rPr>
          <w:b/>
        </w:rPr>
        <w:t>CÉDANT</w:t>
      </w:r>
      <w:r w:rsidRPr="00F25A4D">
        <w:rPr>
          <w:b/>
        </w:rPr>
        <w:t>:</w:t>
      </w:r>
      <w:r w:rsidRPr="00F25A4D">
        <w:t xml:space="preserve"> Pour le logiciel sous licence « en version Éducation et/ou Utilisation limitée à l’exécution », veuillez spécifier le nom, par exemple : Microsoft BizTalk Server 2016 Enterprise, Version Éducation ou Microsoft BizTalk Server 2016 Enterprise, Version Utilisation limitée à l’exécution.</w:t>
      </w:r>
    </w:p>
  </w:footnote>
  <w:footnote w:id="3">
    <w:p w14:paraId="64254229" w14:textId="7F5A81E1" w:rsidR="004F2EFD" w:rsidRDefault="004F2EFD" w:rsidP="004F2EFD">
      <w:pPr>
        <w:pStyle w:val="Footnote"/>
      </w:pPr>
      <w:r w:rsidRPr="00CF7E5E">
        <w:rPr>
          <w:rFonts w:cs="Times New Roman"/>
          <w:b/>
          <w:vertAlign w:val="superscript"/>
        </w:rPr>
        <w:footnoteRef/>
      </w:r>
      <w:r w:rsidRPr="00CF7E5E">
        <w:rPr>
          <w:b/>
        </w:rPr>
        <w:t xml:space="preserve"> </w:t>
      </w:r>
      <w:r w:rsidR="00307E9B">
        <w:rPr>
          <w:b/>
        </w:rPr>
        <w:t>CONCÉDANT</w:t>
      </w:r>
      <w:r w:rsidRPr="004F2EFD">
        <w:rPr>
          <w:b/>
        </w:rPr>
        <w:t xml:space="preserve">: </w:t>
      </w:r>
      <w:r w:rsidRPr="004F2EFD">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C2A8D" w14:textId="77777777" w:rsidR="00A35ABE" w:rsidRDefault="00A35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92355" w14:textId="77777777" w:rsidR="00A35ABE" w:rsidRDefault="00A3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14369" w14:textId="77777777" w:rsidR="00A35ABE" w:rsidRDefault="00A3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100332"/>
    <w:lvl w:ilvl="0" w:tplc="E3B671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07DE22EA"/>
    <w:lvl w:ilvl="0" w:tplc="D4BE048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6868CB5A"/>
    <w:lvl w:ilvl="0" w:tplc="BD16AF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66E263E0"/>
    <w:lvl w:ilvl="0" w:tplc="F5C2B52C">
      <w:start w:val="1"/>
      <w:numFmt w:val="bullet"/>
      <w:pStyle w:val="Bullet5"/>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1445"/>
        </w:tabs>
        <w:ind w:left="1445" w:hanging="360"/>
      </w:pPr>
      <w:rPr>
        <w:rFonts w:ascii="Courier New" w:hAnsi="Courier New" w:hint="default"/>
      </w:rPr>
    </w:lvl>
    <w:lvl w:ilvl="2" w:tplc="04090001">
      <w:start w:val="1"/>
      <w:numFmt w:val="bullet"/>
      <w:lvlText w:val=""/>
      <w:lvlJc w:val="left"/>
      <w:pPr>
        <w:tabs>
          <w:tab w:val="num" w:pos="2165"/>
        </w:tabs>
        <w:ind w:left="2165" w:hanging="360"/>
      </w:pPr>
      <w:rPr>
        <w:rFonts w:ascii="Symbol" w:hAnsi="Symbol" w:hint="default"/>
      </w:rPr>
    </w:lvl>
    <w:lvl w:ilvl="3" w:tplc="04090001">
      <w:start w:val="1"/>
      <w:numFmt w:val="bullet"/>
      <w:lvlText w:val=""/>
      <w:lvlJc w:val="left"/>
      <w:pPr>
        <w:tabs>
          <w:tab w:val="num" w:pos="2885"/>
        </w:tabs>
        <w:ind w:left="2885" w:hanging="360"/>
      </w:pPr>
      <w:rPr>
        <w:rFonts w:ascii="Symbol" w:hAnsi="Symbol" w:hint="default"/>
      </w:rPr>
    </w:lvl>
    <w:lvl w:ilvl="4" w:tplc="04090003">
      <w:start w:val="1"/>
      <w:numFmt w:val="bullet"/>
      <w:lvlText w:val="o"/>
      <w:lvlJc w:val="left"/>
      <w:pPr>
        <w:tabs>
          <w:tab w:val="num" w:pos="3605"/>
        </w:tabs>
        <w:ind w:left="3605" w:hanging="360"/>
      </w:pPr>
      <w:rPr>
        <w:rFonts w:ascii="Courier New" w:hAnsi="Courier New" w:hint="default"/>
      </w:rPr>
    </w:lvl>
    <w:lvl w:ilvl="5" w:tplc="04090005">
      <w:start w:val="1"/>
      <w:numFmt w:val="bullet"/>
      <w:lvlText w:val=""/>
      <w:lvlJc w:val="left"/>
      <w:pPr>
        <w:tabs>
          <w:tab w:val="num" w:pos="4325"/>
        </w:tabs>
        <w:ind w:left="4325" w:hanging="360"/>
      </w:pPr>
      <w:rPr>
        <w:rFonts w:ascii="Wingdings" w:hAnsi="Wingdings" w:hint="default"/>
      </w:rPr>
    </w:lvl>
    <w:lvl w:ilvl="6" w:tplc="04090001">
      <w:start w:val="1"/>
      <w:numFmt w:val="bullet"/>
      <w:lvlText w:val=""/>
      <w:lvlJc w:val="left"/>
      <w:pPr>
        <w:tabs>
          <w:tab w:val="num" w:pos="5045"/>
        </w:tabs>
        <w:ind w:left="5045" w:hanging="360"/>
      </w:pPr>
      <w:rPr>
        <w:rFonts w:ascii="Symbol" w:hAnsi="Symbol" w:hint="default"/>
      </w:rPr>
    </w:lvl>
    <w:lvl w:ilvl="7" w:tplc="04090003">
      <w:start w:val="1"/>
      <w:numFmt w:val="bullet"/>
      <w:lvlText w:val="o"/>
      <w:lvlJc w:val="left"/>
      <w:pPr>
        <w:tabs>
          <w:tab w:val="num" w:pos="5765"/>
        </w:tabs>
        <w:ind w:left="5765" w:hanging="360"/>
      </w:pPr>
      <w:rPr>
        <w:rFonts w:ascii="Courier New" w:hAnsi="Courier New" w:hint="default"/>
      </w:rPr>
    </w:lvl>
    <w:lvl w:ilvl="8" w:tplc="04090005">
      <w:start w:val="1"/>
      <w:numFmt w:val="bullet"/>
      <w:lvlText w:val=""/>
      <w:lvlJc w:val="left"/>
      <w:pPr>
        <w:tabs>
          <w:tab w:val="num" w:pos="6485"/>
        </w:tabs>
        <w:ind w:left="6485"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rya6mouI3n0e7VzQCyqoKH81O7wEZMZqA21LYZWuqWDPkYvWBKToFPU0D2NFR0sU6a3At613uEbRLoR/1S6gw==" w:salt="/ienWF2L0yi1FeNAFYgz/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36B4A"/>
    <w:rsid w:val="00097C52"/>
    <w:rsid w:val="000A1F9B"/>
    <w:rsid w:val="000E35FA"/>
    <w:rsid w:val="000F2E01"/>
    <w:rsid w:val="00102AEF"/>
    <w:rsid w:val="00105FB2"/>
    <w:rsid w:val="00122C7C"/>
    <w:rsid w:val="00136370"/>
    <w:rsid w:val="00152377"/>
    <w:rsid w:val="001526DF"/>
    <w:rsid w:val="00164F7A"/>
    <w:rsid w:val="00172947"/>
    <w:rsid w:val="001A60ED"/>
    <w:rsid w:val="001D41B3"/>
    <w:rsid w:val="001F1AA4"/>
    <w:rsid w:val="0021029B"/>
    <w:rsid w:val="00220D04"/>
    <w:rsid w:val="00230D3F"/>
    <w:rsid w:val="002D55B2"/>
    <w:rsid w:val="00307E9B"/>
    <w:rsid w:val="00312BCF"/>
    <w:rsid w:val="00333F1E"/>
    <w:rsid w:val="00356387"/>
    <w:rsid w:val="00356790"/>
    <w:rsid w:val="00364CCE"/>
    <w:rsid w:val="00384842"/>
    <w:rsid w:val="003923D0"/>
    <w:rsid w:val="003D4084"/>
    <w:rsid w:val="003D466C"/>
    <w:rsid w:val="00423F7C"/>
    <w:rsid w:val="004513A2"/>
    <w:rsid w:val="00452E40"/>
    <w:rsid w:val="0047704D"/>
    <w:rsid w:val="004930D5"/>
    <w:rsid w:val="00494419"/>
    <w:rsid w:val="004B4171"/>
    <w:rsid w:val="004E1CF7"/>
    <w:rsid w:val="004F2EFD"/>
    <w:rsid w:val="0053071B"/>
    <w:rsid w:val="00545002"/>
    <w:rsid w:val="005A22F2"/>
    <w:rsid w:val="005B0E83"/>
    <w:rsid w:val="005F2282"/>
    <w:rsid w:val="005F6CD4"/>
    <w:rsid w:val="00601FF7"/>
    <w:rsid w:val="00612EFF"/>
    <w:rsid w:val="00625C53"/>
    <w:rsid w:val="00674687"/>
    <w:rsid w:val="006A1E3E"/>
    <w:rsid w:val="006B132B"/>
    <w:rsid w:val="006B3B55"/>
    <w:rsid w:val="006B5E18"/>
    <w:rsid w:val="00715A99"/>
    <w:rsid w:val="00735A95"/>
    <w:rsid w:val="00740E87"/>
    <w:rsid w:val="00775676"/>
    <w:rsid w:val="007A18DB"/>
    <w:rsid w:val="007A2071"/>
    <w:rsid w:val="007A671D"/>
    <w:rsid w:val="007B0E27"/>
    <w:rsid w:val="007C4634"/>
    <w:rsid w:val="007E6BFE"/>
    <w:rsid w:val="007F0C44"/>
    <w:rsid w:val="007F2030"/>
    <w:rsid w:val="007F7F59"/>
    <w:rsid w:val="00855692"/>
    <w:rsid w:val="008821C9"/>
    <w:rsid w:val="00895DD5"/>
    <w:rsid w:val="008A069A"/>
    <w:rsid w:val="008B136E"/>
    <w:rsid w:val="008E30E0"/>
    <w:rsid w:val="008E5709"/>
    <w:rsid w:val="009066A1"/>
    <w:rsid w:val="0091085E"/>
    <w:rsid w:val="00934498"/>
    <w:rsid w:val="009573BE"/>
    <w:rsid w:val="00977505"/>
    <w:rsid w:val="00984C80"/>
    <w:rsid w:val="009A7497"/>
    <w:rsid w:val="009B2B55"/>
    <w:rsid w:val="00A05B99"/>
    <w:rsid w:val="00A33555"/>
    <w:rsid w:val="00A35ABE"/>
    <w:rsid w:val="00A36E91"/>
    <w:rsid w:val="00A44565"/>
    <w:rsid w:val="00AB571B"/>
    <w:rsid w:val="00AC5F3E"/>
    <w:rsid w:val="00B153D8"/>
    <w:rsid w:val="00B20580"/>
    <w:rsid w:val="00B61EFA"/>
    <w:rsid w:val="00B65AD9"/>
    <w:rsid w:val="00B70F09"/>
    <w:rsid w:val="00B83CB8"/>
    <w:rsid w:val="00B9149D"/>
    <w:rsid w:val="00BB3F69"/>
    <w:rsid w:val="00BD3D58"/>
    <w:rsid w:val="00C070DE"/>
    <w:rsid w:val="00C141DA"/>
    <w:rsid w:val="00C2234A"/>
    <w:rsid w:val="00C33162"/>
    <w:rsid w:val="00C37FF1"/>
    <w:rsid w:val="00C6237B"/>
    <w:rsid w:val="00C84C4B"/>
    <w:rsid w:val="00CA1C79"/>
    <w:rsid w:val="00CF7E5E"/>
    <w:rsid w:val="00D17BD3"/>
    <w:rsid w:val="00D35010"/>
    <w:rsid w:val="00D65F09"/>
    <w:rsid w:val="00D7092A"/>
    <w:rsid w:val="00D82E45"/>
    <w:rsid w:val="00D83E24"/>
    <w:rsid w:val="00D929AC"/>
    <w:rsid w:val="00D95678"/>
    <w:rsid w:val="00D9587D"/>
    <w:rsid w:val="00D9779A"/>
    <w:rsid w:val="00DA3613"/>
    <w:rsid w:val="00DA758D"/>
    <w:rsid w:val="00E151BF"/>
    <w:rsid w:val="00E310B1"/>
    <w:rsid w:val="00E3288C"/>
    <w:rsid w:val="00E34727"/>
    <w:rsid w:val="00E4191E"/>
    <w:rsid w:val="00E941D0"/>
    <w:rsid w:val="00E96E93"/>
    <w:rsid w:val="00EC350B"/>
    <w:rsid w:val="00EC3A7D"/>
    <w:rsid w:val="00F00179"/>
    <w:rsid w:val="00F00B68"/>
    <w:rsid w:val="00F221E8"/>
    <w:rsid w:val="00F25A4D"/>
    <w:rsid w:val="00F5278C"/>
    <w:rsid w:val="00F57AF1"/>
    <w:rsid w:val="00F85219"/>
    <w:rsid w:val="00FD226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B9DC36-C6EE-496D-B4D2-544538E557F8}">
  <ds:schemaRefs>
    <ds:schemaRef ds:uri="http://schemas.openxmlformats.org/officeDocument/2006/bibliography"/>
  </ds:schemaRefs>
</ds:datastoreItem>
</file>

<file path=customXml/itemProps2.xml><?xml version="1.0" encoding="utf-8"?>
<ds:datastoreItem xmlns:ds="http://schemas.openxmlformats.org/officeDocument/2006/customXml" ds:itemID="{ACE57D65-1645-4F8C-99FF-97E9A9FFFA02}"/>
</file>

<file path=customXml/itemProps3.xml><?xml version="1.0" encoding="utf-8"?>
<ds:datastoreItem xmlns:ds="http://schemas.openxmlformats.org/officeDocument/2006/customXml" ds:itemID="{7879C04D-343B-4406-818D-04CC9119D841}"/>
</file>

<file path=customXml/itemProps4.xml><?xml version="1.0" encoding="utf-8"?>
<ds:datastoreItem xmlns:ds="http://schemas.openxmlformats.org/officeDocument/2006/customXml" ds:itemID="{15863B3D-F1BE-49EA-A29E-92BCD268DE59}"/>
</file>

<file path=docProps/app.xml><?xml version="1.0" encoding="utf-8"?>
<Properties xmlns="http://schemas.openxmlformats.org/officeDocument/2006/extended-properties" xmlns:vt="http://schemas.openxmlformats.org/officeDocument/2006/docPropsVTypes">
  <Template>Normal.dotm</Template>
  <TotalTime>0</TotalTime>
  <Pages>3</Pages>
  <Words>3818</Words>
  <Characters>21768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2017-02-14T22:36:00Z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